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BB4E8D" w:rsidRDefault="00621490">
          <w:pPr>
            <w:pStyle w:val="TOC1"/>
            <w:tabs>
              <w:tab w:val="right" w:leader="dot" w:pos="9344"/>
            </w:tabs>
            <w:rPr>
              <w:rFonts w:asciiTheme="minorHAnsi" w:eastAsiaTheme="minorEastAsia" w:hAnsiTheme="minorHAnsi" w:cstheme="minorBidi"/>
              <w:noProof/>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53626" w:history="1">
            <w:r w:rsidR="00BB4E8D" w:rsidRPr="007D25BE">
              <w:rPr>
                <w:rStyle w:val="Hyperlink"/>
                <w:rFonts w:ascii="Times New Roman" w:hAnsi="Times New Roman"/>
                <w:b/>
                <w:noProof/>
              </w:rPr>
              <w:t>ВВЕДЕНИЕ</w:t>
            </w:r>
            <w:r w:rsidR="00BB4E8D">
              <w:rPr>
                <w:noProof/>
                <w:webHidden/>
              </w:rPr>
              <w:tab/>
            </w:r>
            <w:r w:rsidR="00BB4E8D">
              <w:rPr>
                <w:noProof/>
                <w:webHidden/>
              </w:rPr>
              <w:fldChar w:fldCharType="begin"/>
            </w:r>
            <w:r w:rsidR="00BB4E8D">
              <w:rPr>
                <w:noProof/>
                <w:webHidden/>
              </w:rPr>
              <w:instrText xml:space="preserve"> PAGEREF _Toc454453626 \h </w:instrText>
            </w:r>
            <w:r w:rsidR="00BB4E8D">
              <w:rPr>
                <w:noProof/>
                <w:webHidden/>
              </w:rPr>
            </w:r>
            <w:r w:rsidR="00BB4E8D">
              <w:rPr>
                <w:noProof/>
                <w:webHidden/>
              </w:rPr>
              <w:fldChar w:fldCharType="separate"/>
            </w:r>
            <w:r w:rsidR="00BB4E8D">
              <w:rPr>
                <w:noProof/>
                <w:webHidden/>
              </w:rPr>
              <w:t>5</w:t>
            </w:r>
            <w:r w:rsidR="00BB4E8D">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27" w:history="1">
            <w:r w:rsidRPr="007D25BE">
              <w:rPr>
                <w:rStyle w:val="Hyperlink"/>
                <w:rFonts w:ascii="Times New Roman" w:hAnsi="Times New Roman"/>
                <w:b/>
                <w:noProof/>
              </w:rPr>
              <w:t>ГЛАВА 1. ОБЗОР НАУЧНЫХ РАБОТ ПО ТЕМЕ ИССЛЕДОВАНИЯ.</w:t>
            </w:r>
            <w:r>
              <w:rPr>
                <w:noProof/>
                <w:webHidden/>
              </w:rPr>
              <w:tab/>
            </w:r>
            <w:r>
              <w:rPr>
                <w:noProof/>
                <w:webHidden/>
              </w:rPr>
              <w:fldChar w:fldCharType="begin"/>
            </w:r>
            <w:r>
              <w:rPr>
                <w:noProof/>
                <w:webHidden/>
              </w:rPr>
              <w:instrText xml:space="preserve"> PAGEREF _Toc454453627 \h </w:instrText>
            </w:r>
            <w:r>
              <w:rPr>
                <w:noProof/>
                <w:webHidden/>
              </w:rPr>
            </w:r>
            <w:r>
              <w:rPr>
                <w:noProof/>
                <w:webHidden/>
              </w:rPr>
              <w:fldChar w:fldCharType="separate"/>
            </w:r>
            <w:r>
              <w:rPr>
                <w:noProof/>
                <w:webHidden/>
              </w:rPr>
              <w:t>12</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28" w:history="1">
            <w:r w:rsidRPr="007D25BE">
              <w:rPr>
                <w:rStyle w:val="Hyperlink"/>
                <w:rFonts w:ascii="Times New Roman" w:hAnsi="Times New Roman"/>
                <w:b/>
                <w:noProof/>
              </w:rPr>
              <w:t>1.1</w:t>
            </w:r>
            <w:r>
              <w:rPr>
                <w:rFonts w:eastAsiaTheme="minorEastAsia"/>
                <w:noProof/>
                <w:lang w:val="en-US"/>
              </w:rPr>
              <w:tab/>
            </w:r>
            <w:r w:rsidRPr="007D25BE">
              <w:rPr>
                <w:rStyle w:val="Hyperlink"/>
                <w:rFonts w:ascii="Times New Roman" w:hAnsi="Times New Roman"/>
                <w:b/>
                <w:noProof/>
              </w:rPr>
              <w:t>Анализ состояния отрасли</w:t>
            </w:r>
            <w:r>
              <w:rPr>
                <w:noProof/>
                <w:webHidden/>
              </w:rPr>
              <w:tab/>
            </w:r>
            <w:r>
              <w:rPr>
                <w:noProof/>
                <w:webHidden/>
              </w:rPr>
              <w:fldChar w:fldCharType="begin"/>
            </w:r>
            <w:r>
              <w:rPr>
                <w:noProof/>
                <w:webHidden/>
              </w:rPr>
              <w:instrText xml:space="preserve"> PAGEREF _Toc454453628 \h </w:instrText>
            </w:r>
            <w:r>
              <w:rPr>
                <w:noProof/>
                <w:webHidden/>
              </w:rPr>
            </w:r>
            <w:r>
              <w:rPr>
                <w:noProof/>
                <w:webHidden/>
              </w:rPr>
              <w:fldChar w:fldCharType="separate"/>
            </w:r>
            <w:r>
              <w:rPr>
                <w:noProof/>
                <w:webHidden/>
              </w:rPr>
              <w:t>12</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29" w:history="1">
            <w:r w:rsidRPr="007D25BE">
              <w:rPr>
                <w:rStyle w:val="Hyperlink"/>
                <w:rFonts w:ascii="Times New Roman" w:hAnsi="Times New Roman"/>
                <w:b/>
                <w:noProof/>
              </w:rPr>
              <w:t>1.2</w:t>
            </w:r>
            <w:r>
              <w:rPr>
                <w:rFonts w:eastAsiaTheme="minorEastAsia"/>
                <w:noProof/>
                <w:lang w:val="en-US"/>
              </w:rPr>
              <w:tab/>
            </w:r>
            <w:r w:rsidRPr="007D25BE">
              <w:rPr>
                <w:rStyle w:val="Hyperlink"/>
                <w:rFonts w:ascii="Times New Roman" w:hAnsi="Times New Roman"/>
                <w:b/>
                <w:noProof/>
              </w:rPr>
              <w:t>Анализ литературных источников</w:t>
            </w:r>
            <w:r>
              <w:rPr>
                <w:noProof/>
                <w:webHidden/>
              </w:rPr>
              <w:tab/>
            </w:r>
            <w:r>
              <w:rPr>
                <w:noProof/>
                <w:webHidden/>
              </w:rPr>
              <w:fldChar w:fldCharType="begin"/>
            </w:r>
            <w:r>
              <w:rPr>
                <w:noProof/>
                <w:webHidden/>
              </w:rPr>
              <w:instrText xml:space="preserve"> PAGEREF _Toc454453629 \h </w:instrText>
            </w:r>
            <w:r>
              <w:rPr>
                <w:noProof/>
                <w:webHidden/>
              </w:rPr>
            </w:r>
            <w:r>
              <w:rPr>
                <w:noProof/>
                <w:webHidden/>
              </w:rPr>
              <w:fldChar w:fldCharType="separate"/>
            </w:r>
            <w:r>
              <w:rPr>
                <w:noProof/>
                <w:webHidden/>
              </w:rPr>
              <w:t>18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0" w:history="1">
            <w:r w:rsidRPr="007D25BE">
              <w:rPr>
                <w:rStyle w:val="Hyperlink"/>
                <w:rFonts w:ascii="Times New Roman" w:hAnsi="Times New Roman"/>
                <w:b/>
                <w:noProof/>
              </w:rPr>
              <w:t>1.2.1</w:t>
            </w:r>
            <w:r>
              <w:rPr>
                <w:rFonts w:eastAsiaTheme="minorEastAsia"/>
                <w:noProof/>
                <w:lang w:val="en-US"/>
              </w:rPr>
              <w:tab/>
            </w:r>
            <w:r w:rsidRPr="007D25BE">
              <w:rPr>
                <w:rStyle w:val="Hyperlink"/>
                <w:rFonts w:ascii="Times New Roman" w:hAnsi="Times New Roman"/>
                <w:b/>
                <w:noProof/>
              </w:rPr>
              <w:t>Анализ нормативно-правовых документов</w:t>
            </w:r>
            <w:r>
              <w:rPr>
                <w:noProof/>
                <w:webHidden/>
              </w:rPr>
              <w:tab/>
            </w:r>
            <w:r>
              <w:rPr>
                <w:noProof/>
                <w:webHidden/>
              </w:rPr>
              <w:fldChar w:fldCharType="begin"/>
            </w:r>
            <w:r>
              <w:rPr>
                <w:noProof/>
                <w:webHidden/>
              </w:rPr>
              <w:instrText xml:space="preserve"> PAGEREF _Toc454453630 \h </w:instrText>
            </w:r>
            <w:r>
              <w:rPr>
                <w:noProof/>
                <w:webHidden/>
              </w:rPr>
            </w:r>
            <w:r>
              <w:rPr>
                <w:noProof/>
                <w:webHidden/>
              </w:rPr>
              <w:fldChar w:fldCharType="separate"/>
            </w:r>
            <w:r>
              <w:rPr>
                <w:noProof/>
                <w:webHidden/>
              </w:rPr>
              <w:t>18</w:t>
            </w:r>
            <w:r>
              <w:rPr>
                <w:noProof/>
                <w:webHidden/>
              </w:rPr>
              <w:fldChar w:fldCharType="end"/>
            </w:r>
          </w:hyperlink>
        </w:p>
        <w:p w:rsidR="00BB4E8D" w:rsidRDefault="00BB4E8D">
          <w:pPr>
            <w:pStyle w:val="TOC3"/>
            <w:tabs>
              <w:tab w:val="right" w:leader="dot" w:pos="9344"/>
            </w:tabs>
            <w:rPr>
              <w:rFonts w:eastAsiaTheme="minorEastAsia"/>
              <w:noProof/>
              <w:lang w:val="en-US"/>
            </w:rPr>
          </w:pPr>
          <w:hyperlink w:anchor="_Toc454453631" w:history="1">
            <w:r w:rsidRPr="007D25BE">
              <w:rPr>
                <w:rStyle w:val="Hyperlink"/>
                <w:noProof/>
              </w:rPr>
              <w:t>Статья 30. Ветеринарно-санитарная экспертиза</w:t>
            </w:r>
            <w:r>
              <w:rPr>
                <w:noProof/>
                <w:webHidden/>
              </w:rPr>
              <w:tab/>
            </w:r>
            <w:r>
              <w:rPr>
                <w:noProof/>
                <w:webHidden/>
              </w:rPr>
              <w:fldChar w:fldCharType="begin"/>
            </w:r>
            <w:r>
              <w:rPr>
                <w:noProof/>
                <w:webHidden/>
              </w:rPr>
              <w:instrText xml:space="preserve"> PAGEREF _Toc454453631 \h </w:instrText>
            </w:r>
            <w:r>
              <w:rPr>
                <w:noProof/>
                <w:webHidden/>
              </w:rPr>
            </w:r>
            <w:r>
              <w:rPr>
                <w:noProof/>
                <w:webHidden/>
              </w:rPr>
              <w:fldChar w:fldCharType="separate"/>
            </w:r>
            <w:r>
              <w:rPr>
                <w:noProof/>
                <w:webHidden/>
              </w:rPr>
              <w:t>19</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2" w:history="1">
            <w:r w:rsidRPr="007D25BE">
              <w:rPr>
                <w:rStyle w:val="Hyperlink"/>
                <w:rFonts w:ascii="Times New Roman" w:hAnsi="Times New Roman"/>
                <w:b/>
                <w:noProof/>
              </w:rPr>
              <w:t>1.2.2</w:t>
            </w:r>
            <w:r>
              <w:rPr>
                <w:rFonts w:eastAsiaTheme="minorEastAsia"/>
                <w:noProof/>
                <w:lang w:val="en-US"/>
              </w:rPr>
              <w:tab/>
            </w:r>
            <w:r w:rsidRPr="007D25BE">
              <w:rPr>
                <w:rStyle w:val="Hyperlink"/>
                <w:rFonts w:ascii="Times New Roman" w:hAnsi="Times New Roman"/>
                <w:b/>
                <w:noProof/>
              </w:rPr>
              <w:t>Анализ зарубежных нормативно-правовых документов</w:t>
            </w:r>
            <w:r>
              <w:rPr>
                <w:noProof/>
                <w:webHidden/>
              </w:rPr>
              <w:tab/>
            </w:r>
            <w:r>
              <w:rPr>
                <w:noProof/>
                <w:webHidden/>
              </w:rPr>
              <w:fldChar w:fldCharType="begin"/>
            </w:r>
            <w:r>
              <w:rPr>
                <w:noProof/>
                <w:webHidden/>
              </w:rPr>
              <w:instrText xml:space="preserve"> PAGEREF _Toc454453632 \h </w:instrText>
            </w:r>
            <w:r>
              <w:rPr>
                <w:noProof/>
                <w:webHidden/>
              </w:rPr>
            </w:r>
            <w:r>
              <w:rPr>
                <w:noProof/>
                <w:webHidden/>
              </w:rPr>
              <w:fldChar w:fldCharType="separate"/>
            </w:r>
            <w:r>
              <w:rPr>
                <w:noProof/>
                <w:webHidden/>
              </w:rPr>
              <w:t>23</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3" w:history="1">
            <w:r w:rsidRPr="007D25BE">
              <w:rPr>
                <w:rStyle w:val="Hyperlink"/>
                <w:rFonts w:eastAsia="Calibri"/>
                <w:b/>
                <w:noProof/>
              </w:rPr>
              <w:t>1.2.3</w:t>
            </w:r>
            <w:r>
              <w:rPr>
                <w:rFonts w:eastAsiaTheme="minorEastAsia"/>
                <w:noProof/>
                <w:lang w:val="en-US"/>
              </w:rPr>
              <w:tab/>
            </w:r>
            <w:r w:rsidRPr="007D25BE">
              <w:rPr>
                <w:rStyle w:val="Hyperlink"/>
                <w:rFonts w:eastAsia="Calibri"/>
                <w:b/>
                <w:noProof/>
              </w:rPr>
              <w:t>Анализ положения ВСЭ в РФ</w:t>
            </w:r>
            <w:r>
              <w:rPr>
                <w:noProof/>
                <w:webHidden/>
              </w:rPr>
              <w:tab/>
            </w:r>
            <w:r>
              <w:rPr>
                <w:noProof/>
                <w:webHidden/>
              </w:rPr>
              <w:fldChar w:fldCharType="begin"/>
            </w:r>
            <w:r>
              <w:rPr>
                <w:noProof/>
                <w:webHidden/>
              </w:rPr>
              <w:instrText xml:space="preserve"> PAGEREF _Toc454453633 \h </w:instrText>
            </w:r>
            <w:r>
              <w:rPr>
                <w:noProof/>
                <w:webHidden/>
              </w:rPr>
            </w:r>
            <w:r>
              <w:rPr>
                <w:noProof/>
                <w:webHidden/>
              </w:rPr>
              <w:fldChar w:fldCharType="separate"/>
            </w:r>
            <w:r>
              <w:rPr>
                <w:noProof/>
                <w:webHidden/>
              </w:rPr>
              <w:t>41</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4" w:history="1">
            <w:r w:rsidRPr="007D25BE">
              <w:rPr>
                <w:rStyle w:val="Hyperlink"/>
                <w:rFonts w:ascii="Times New Roman" w:hAnsi="Times New Roman"/>
                <w:b/>
                <w:noProof/>
              </w:rPr>
              <w:t>1.3</w:t>
            </w:r>
            <w:r>
              <w:rPr>
                <w:rFonts w:eastAsiaTheme="minorEastAsia"/>
                <w:noProof/>
                <w:lang w:val="en-US"/>
              </w:rPr>
              <w:tab/>
            </w:r>
            <w:r w:rsidRPr="007D25BE">
              <w:rPr>
                <w:rStyle w:val="Hyperlink"/>
                <w:rFonts w:ascii="Times New Roman" w:hAnsi="Times New Roman"/>
                <w:b/>
                <w:noProof/>
              </w:rPr>
              <w:t>Выводы по 1 главе и задачи исследования</w:t>
            </w:r>
            <w:r>
              <w:rPr>
                <w:noProof/>
                <w:webHidden/>
              </w:rPr>
              <w:tab/>
            </w:r>
            <w:r>
              <w:rPr>
                <w:noProof/>
                <w:webHidden/>
              </w:rPr>
              <w:fldChar w:fldCharType="begin"/>
            </w:r>
            <w:r>
              <w:rPr>
                <w:noProof/>
                <w:webHidden/>
              </w:rPr>
              <w:instrText xml:space="preserve"> PAGEREF _Toc454453634 \h </w:instrText>
            </w:r>
            <w:r>
              <w:rPr>
                <w:noProof/>
                <w:webHidden/>
              </w:rPr>
            </w:r>
            <w:r>
              <w:rPr>
                <w:noProof/>
                <w:webHidden/>
              </w:rPr>
              <w:fldChar w:fldCharType="separate"/>
            </w:r>
            <w:r>
              <w:rPr>
                <w:noProof/>
                <w:webHidden/>
              </w:rPr>
              <w:t>44</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35" w:history="1">
            <w:r w:rsidRPr="007D25BE">
              <w:rPr>
                <w:rStyle w:val="Hyperlink"/>
                <w:rFonts w:ascii="Times New Roman" w:hAnsi="Times New Roman"/>
                <w:b/>
                <w:noProof/>
              </w:rPr>
              <w:t xml:space="preserve">ГЛАВА </w:t>
            </w:r>
            <w:r w:rsidRPr="007D25BE">
              <w:rPr>
                <w:rStyle w:val="Hyperlink"/>
                <w:rFonts w:ascii="Times New Roman" w:hAnsi="Times New Roman"/>
                <w:b/>
                <w:noProof/>
                <w:lang w:val="en-US"/>
              </w:rPr>
              <w:t>II</w:t>
            </w:r>
            <w:r w:rsidRPr="007D25BE">
              <w:rPr>
                <w:rStyle w:val="Hyperlink"/>
                <w:rFonts w:ascii="Times New Roman" w:hAnsi="Times New Roman"/>
                <w:b/>
                <w:noProof/>
              </w:rPr>
              <w:t>. АНАЛИЗ ПРОЦЕССА ПРОИЗВОДСТВА</w:t>
            </w:r>
            <w:r>
              <w:rPr>
                <w:noProof/>
                <w:webHidden/>
              </w:rPr>
              <w:tab/>
            </w:r>
            <w:r>
              <w:rPr>
                <w:noProof/>
                <w:webHidden/>
              </w:rPr>
              <w:fldChar w:fldCharType="begin"/>
            </w:r>
            <w:r>
              <w:rPr>
                <w:noProof/>
                <w:webHidden/>
              </w:rPr>
              <w:instrText xml:space="preserve"> PAGEREF _Toc454453635 \h </w:instrText>
            </w:r>
            <w:r>
              <w:rPr>
                <w:noProof/>
                <w:webHidden/>
              </w:rPr>
            </w:r>
            <w:r>
              <w:rPr>
                <w:noProof/>
                <w:webHidden/>
              </w:rPr>
              <w:fldChar w:fldCharType="separate"/>
            </w:r>
            <w:r>
              <w:rPr>
                <w:noProof/>
                <w:webHidden/>
              </w:rPr>
              <w:t>46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6" w:history="1">
            <w:r w:rsidRPr="007D25BE">
              <w:rPr>
                <w:rStyle w:val="Hyperlink"/>
                <w:rFonts w:ascii="Times New Roman" w:hAnsi="Times New Roman" w:cs="Times New Roman"/>
                <w:b/>
                <w:noProof/>
              </w:rPr>
              <w:t>2.1</w:t>
            </w:r>
            <w:r>
              <w:rPr>
                <w:rFonts w:eastAsiaTheme="minorEastAsia"/>
                <w:noProof/>
                <w:lang w:val="en-US"/>
              </w:rPr>
              <w:tab/>
            </w:r>
            <w:r w:rsidRPr="007D25BE">
              <w:rPr>
                <w:rStyle w:val="Hyperlink"/>
                <w:rFonts w:ascii="Times New Roman" w:hAnsi="Times New Roman" w:cs="Times New Roman"/>
                <w:b/>
                <w:noProof/>
              </w:rPr>
              <w:t>Общие сведения о предприятии</w:t>
            </w:r>
            <w:r>
              <w:rPr>
                <w:noProof/>
                <w:webHidden/>
              </w:rPr>
              <w:tab/>
            </w:r>
            <w:r>
              <w:rPr>
                <w:noProof/>
                <w:webHidden/>
              </w:rPr>
              <w:fldChar w:fldCharType="begin"/>
            </w:r>
            <w:r>
              <w:rPr>
                <w:noProof/>
                <w:webHidden/>
              </w:rPr>
              <w:instrText xml:space="preserve"> PAGEREF _Toc454453636 \h </w:instrText>
            </w:r>
            <w:r>
              <w:rPr>
                <w:noProof/>
                <w:webHidden/>
              </w:rPr>
            </w:r>
            <w:r>
              <w:rPr>
                <w:noProof/>
                <w:webHidden/>
              </w:rPr>
              <w:fldChar w:fldCharType="separate"/>
            </w:r>
            <w:r>
              <w:rPr>
                <w:noProof/>
                <w:webHidden/>
              </w:rPr>
              <w:t>46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7" w:history="1">
            <w:r w:rsidRPr="007D25BE">
              <w:rPr>
                <w:rStyle w:val="Hyperlink"/>
                <w:rFonts w:ascii="Times New Roman" w:hAnsi="Times New Roman" w:cs="Times New Roman"/>
                <w:b/>
                <w:noProof/>
              </w:rPr>
              <w:t>2.2</w:t>
            </w:r>
            <w:r>
              <w:rPr>
                <w:rFonts w:eastAsiaTheme="minorEastAsia"/>
                <w:noProof/>
                <w:lang w:val="en-US"/>
              </w:rPr>
              <w:tab/>
            </w:r>
            <w:r w:rsidRPr="007D25BE">
              <w:rPr>
                <w:rStyle w:val="Hyperlink"/>
                <w:rFonts w:ascii="Times New Roman" w:hAnsi="Times New Roman" w:cs="Times New Roman"/>
                <w:b/>
                <w:noProof/>
              </w:rPr>
              <w:t>Организационная структура предприятия</w:t>
            </w:r>
            <w:r>
              <w:rPr>
                <w:noProof/>
                <w:webHidden/>
              </w:rPr>
              <w:tab/>
            </w:r>
            <w:r>
              <w:rPr>
                <w:noProof/>
                <w:webHidden/>
              </w:rPr>
              <w:fldChar w:fldCharType="begin"/>
            </w:r>
            <w:r>
              <w:rPr>
                <w:noProof/>
                <w:webHidden/>
              </w:rPr>
              <w:instrText xml:space="preserve"> PAGEREF _Toc454453637 \h </w:instrText>
            </w:r>
            <w:r>
              <w:rPr>
                <w:noProof/>
                <w:webHidden/>
              </w:rPr>
            </w:r>
            <w:r>
              <w:rPr>
                <w:noProof/>
                <w:webHidden/>
              </w:rPr>
              <w:fldChar w:fldCharType="separate"/>
            </w:r>
            <w:r>
              <w:rPr>
                <w:noProof/>
                <w:webHidden/>
              </w:rPr>
              <w:t>50</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8" w:history="1">
            <w:r w:rsidRPr="007D25BE">
              <w:rPr>
                <w:rStyle w:val="Hyperlink"/>
                <w:rFonts w:ascii="Times New Roman" w:hAnsi="Times New Roman"/>
                <w:b/>
                <w:noProof/>
              </w:rPr>
              <w:t>2.3</w:t>
            </w:r>
            <w:bookmarkStart w:id="0" w:name="_Toc454446391"/>
            <w:r>
              <w:rPr>
                <w:rFonts w:eastAsiaTheme="minorEastAsia"/>
                <w:noProof/>
                <w:lang w:val="en-US"/>
              </w:rPr>
              <w:tab/>
            </w:r>
            <w:bookmarkEnd w:id="0"/>
            <w:r w:rsidRPr="007D25BE">
              <w:rPr>
                <w:rStyle w:val="Hyperlink"/>
                <w:rFonts w:ascii="Times New Roman" w:hAnsi="Times New Roman"/>
                <w:b/>
                <w:noProof/>
              </w:rPr>
              <w:t>Реализация оц</w:t>
            </w:r>
            <w:r w:rsidRPr="007D25BE">
              <w:rPr>
                <w:rStyle w:val="Hyperlink"/>
                <w:rFonts w:ascii="Times New Roman" w:hAnsi="Times New Roman"/>
                <w:b/>
                <w:noProof/>
              </w:rPr>
              <w:t>е</w:t>
            </w:r>
            <w:r w:rsidRPr="007D25BE">
              <w:rPr>
                <w:rStyle w:val="Hyperlink"/>
                <w:rFonts w:ascii="Times New Roman" w:hAnsi="Times New Roman"/>
                <w:b/>
                <w:noProof/>
              </w:rPr>
              <w:t>нки подтверждения по ВСЭ на ЗАО «Марийское»</w:t>
            </w:r>
            <w:r>
              <w:rPr>
                <w:noProof/>
                <w:webHidden/>
              </w:rPr>
              <w:tab/>
            </w:r>
            <w:r>
              <w:rPr>
                <w:noProof/>
                <w:webHidden/>
              </w:rPr>
              <w:fldChar w:fldCharType="begin"/>
            </w:r>
            <w:r>
              <w:rPr>
                <w:noProof/>
                <w:webHidden/>
              </w:rPr>
              <w:instrText xml:space="preserve"> PAGEREF _Toc454453638 \h </w:instrText>
            </w:r>
            <w:r>
              <w:rPr>
                <w:noProof/>
                <w:webHidden/>
              </w:rPr>
            </w:r>
            <w:r>
              <w:rPr>
                <w:noProof/>
                <w:webHidden/>
              </w:rPr>
              <w:fldChar w:fldCharType="separate"/>
            </w:r>
            <w:r>
              <w:rPr>
                <w:noProof/>
                <w:webHidden/>
              </w:rPr>
              <w:t>52</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39" w:history="1">
            <w:r w:rsidRPr="007D25BE">
              <w:rPr>
                <w:rStyle w:val="Hyperlink"/>
                <w:rFonts w:ascii="Times New Roman" w:hAnsi="Times New Roman"/>
                <w:b/>
                <w:noProof/>
              </w:rPr>
              <w:t xml:space="preserve">ГЛАВА </w:t>
            </w:r>
            <w:r w:rsidRPr="007D25BE">
              <w:rPr>
                <w:rStyle w:val="Hyperlink"/>
                <w:rFonts w:ascii="Times New Roman" w:hAnsi="Times New Roman"/>
                <w:b/>
                <w:noProof/>
                <w:lang w:val="en-US"/>
              </w:rPr>
              <w:t>III</w:t>
            </w:r>
            <w:r w:rsidRPr="007D25BE">
              <w:rPr>
                <w:rStyle w:val="Hyperlink"/>
                <w:rFonts w:ascii="Times New Roman" w:hAnsi="Times New Roman"/>
                <w:b/>
                <w:noProof/>
              </w:rPr>
              <w:t>. ЭКСПЕРИМЕНТАЛЬНЫЕ ИССЛЕДОВАНИЕ</w:t>
            </w:r>
            <w:r>
              <w:rPr>
                <w:noProof/>
                <w:webHidden/>
              </w:rPr>
              <w:tab/>
            </w:r>
            <w:r>
              <w:rPr>
                <w:noProof/>
                <w:webHidden/>
              </w:rPr>
              <w:fldChar w:fldCharType="begin"/>
            </w:r>
            <w:r>
              <w:rPr>
                <w:noProof/>
                <w:webHidden/>
              </w:rPr>
              <w:instrText xml:space="preserve"> PAGEREF _Toc454453639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0" w:history="1">
            <w:r w:rsidRPr="007D25BE">
              <w:rPr>
                <w:rStyle w:val="Hyperlink"/>
                <w:rFonts w:ascii="Times New Roman" w:hAnsi="Times New Roman" w:cs="Times New Roman"/>
                <w:b/>
                <w:noProof/>
              </w:rPr>
              <w:t>3.1</w:t>
            </w:r>
            <w:r>
              <w:rPr>
                <w:rFonts w:eastAsiaTheme="minorEastAsia"/>
                <w:noProof/>
                <w:lang w:val="en-US"/>
              </w:rPr>
              <w:tab/>
            </w:r>
            <w:r w:rsidRPr="007D25BE">
              <w:rPr>
                <w:rStyle w:val="Hyperlink"/>
                <w:rFonts w:ascii="Times New Roman" w:hAnsi="Times New Roman" w:cs="Times New Roman"/>
                <w:b/>
                <w:noProof/>
              </w:rPr>
              <w:t>Прослеживание продукта</w:t>
            </w:r>
            <w:r>
              <w:rPr>
                <w:noProof/>
                <w:webHidden/>
              </w:rPr>
              <w:tab/>
            </w:r>
            <w:r>
              <w:rPr>
                <w:noProof/>
                <w:webHidden/>
              </w:rPr>
              <w:fldChar w:fldCharType="begin"/>
            </w:r>
            <w:r>
              <w:rPr>
                <w:noProof/>
                <w:webHidden/>
              </w:rPr>
              <w:instrText xml:space="preserve"> PAGEREF _Toc454453640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1" w:history="1">
            <w:r w:rsidRPr="007D25BE">
              <w:rPr>
                <w:rStyle w:val="Hyperlink"/>
                <w:rFonts w:ascii="Times New Roman" w:hAnsi="Times New Roman" w:cs="Times New Roman"/>
                <w:b/>
                <w:noProof/>
              </w:rPr>
              <w:t>3.1.1</w:t>
            </w:r>
            <w:r>
              <w:rPr>
                <w:rFonts w:eastAsiaTheme="minorEastAsia"/>
                <w:noProof/>
                <w:lang w:val="en-US"/>
              </w:rPr>
              <w:tab/>
            </w:r>
            <w:r w:rsidRPr="007D25BE">
              <w:rPr>
                <w:rStyle w:val="Hyperlink"/>
                <w:rFonts w:ascii="Times New Roman" w:hAnsi="Times New Roman" w:cs="Times New Roman"/>
                <w:b/>
                <w:noProof/>
              </w:rPr>
              <w:t>Определение прослеживания</w:t>
            </w:r>
            <w:r>
              <w:rPr>
                <w:noProof/>
                <w:webHidden/>
              </w:rPr>
              <w:tab/>
            </w:r>
            <w:r>
              <w:rPr>
                <w:noProof/>
                <w:webHidden/>
              </w:rPr>
              <w:fldChar w:fldCharType="begin"/>
            </w:r>
            <w:r>
              <w:rPr>
                <w:noProof/>
                <w:webHidden/>
              </w:rPr>
              <w:instrText xml:space="preserve"> PAGEREF _Toc454453641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2" w:history="1">
            <w:r w:rsidRPr="007D25BE">
              <w:rPr>
                <w:rStyle w:val="Hyperlink"/>
                <w:rFonts w:ascii="Times New Roman" w:hAnsi="Times New Roman" w:cs="Times New Roman"/>
                <w:b/>
                <w:noProof/>
              </w:rPr>
              <w:t>3.1.2</w:t>
            </w:r>
            <w:r>
              <w:rPr>
                <w:rFonts w:eastAsiaTheme="minorEastAsia"/>
                <w:noProof/>
                <w:lang w:val="en-US"/>
              </w:rPr>
              <w:tab/>
            </w:r>
            <w:r w:rsidRPr="007D25BE">
              <w:rPr>
                <w:rStyle w:val="Hyperlink"/>
                <w:rFonts w:ascii="Times New Roman" w:hAnsi="Times New Roman" w:cs="Times New Roman"/>
                <w:b/>
                <w:noProof/>
              </w:rPr>
              <w:t>Проблемы в современных реализациях прослеживания</w:t>
            </w:r>
            <w:r>
              <w:rPr>
                <w:noProof/>
                <w:webHidden/>
              </w:rPr>
              <w:tab/>
            </w:r>
            <w:r>
              <w:rPr>
                <w:noProof/>
                <w:webHidden/>
              </w:rPr>
              <w:fldChar w:fldCharType="begin"/>
            </w:r>
            <w:r>
              <w:rPr>
                <w:noProof/>
                <w:webHidden/>
              </w:rPr>
              <w:instrText xml:space="preserve"> PAGEREF _Toc454453642 \h </w:instrText>
            </w:r>
            <w:r>
              <w:rPr>
                <w:noProof/>
                <w:webHidden/>
              </w:rPr>
            </w:r>
            <w:r>
              <w:rPr>
                <w:noProof/>
                <w:webHidden/>
              </w:rPr>
              <w:fldChar w:fldCharType="separate"/>
            </w:r>
            <w:r>
              <w:rPr>
                <w:noProof/>
                <w:webHidden/>
              </w:rPr>
              <w:t>69</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3" w:history="1">
            <w:r w:rsidRPr="007D25BE">
              <w:rPr>
                <w:rStyle w:val="Hyperlink"/>
                <w:rFonts w:ascii="Times New Roman" w:hAnsi="Times New Roman" w:cs="Times New Roman"/>
                <w:b/>
                <w:noProof/>
              </w:rPr>
              <w:t>3.1.3</w:t>
            </w:r>
            <w:r>
              <w:rPr>
                <w:rFonts w:eastAsiaTheme="minorEastAsia"/>
                <w:noProof/>
                <w:lang w:val="en-US"/>
              </w:rPr>
              <w:tab/>
            </w:r>
            <w:r w:rsidRPr="007D25BE">
              <w:rPr>
                <w:rStyle w:val="Hyperlink"/>
                <w:rFonts w:ascii="Times New Roman" w:hAnsi="Times New Roman" w:cs="Times New Roman"/>
                <w:b/>
                <w:noProof/>
              </w:rPr>
              <w:t>Электронная ветеринарная сертификация для мясной отрасли</w:t>
            </w:r>
            <w:r>
              <w:rPr>
                <w:noProof/>
                <w:webHidden/>
              </w:rPr>
              <w:tab/>
            </w:r>
            <w:r>
              <w:rPr>
                <w:noProof/>
                <w:webHidden/>
              </w:rPr>
              <w:fldChar w:fldCharType="begin"/>
            </w:r>
            <w:r>
              <w:rPr>
                <w:noProof/>
                <w:webHidden/>
              </w:rPr>
              <w:instrText xml:space="preserve"> PAGEREF _Toc454453643 \h </w:instrText>
            </w:r>
            <w:r>
              <w:rPr>
                <w:noProof/>
                <w:webHidden/>
              </w:rPr>
            </w:r>
            <w:r>
              <w:rPr>
                <w:noProof/>
                <w:webHidden/>
              </w:rPr>
              <w:fldChar w:fldCharType="separate"/>
            </w:r>
            <w:r>
              <w:rPr>
                <w:noProof/>
                <w:webHidden/>
              </w:rPr>
              <w:t>71</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4" w:history="1">
            <w:r w:rsidRPr="007D25BE">
              <w:rPr>
                <w:rStyle w:val="Hyperlink"/>
                <w:rFonts w:ascii="Times New Roman" w:hAnsi="Times New Roman" w:cs="Times New Roman"/>
                <w:b/>
                <w:noProof/>
              </w:rPr>
              <w:t>3.3</w:t>
            </w:r>
            <w:r>
              <w:rPr>
                <w:rFonts w:eastAsiaTheme="minorEastAsia"/>
                <w:noProof/>
                <w:lang w:val="en-US"/>
              </w:rPr>
              <w:tab/>
            </w:r>
            <w:r w:rsidRPr="007D25BE">
              <w:rPr>
                <w:rStyle w:val="Hyperlink"/>
                <w:rFonts w:ascii="Times New Roman" w:hAnsi="Times New Roman" w:cs="Times New Roman"/>
                <w:b/>
                <w:noProof/>
              </w:rPr>
              <w:t>Обработка результатов экспериментальных исследований</w:t>
            </w:r>
            <w:r>
              <w:rPr>
                <w:noProof/>
                <w:webHidden/>
              </w:rPr>
              <w:tab/>
            </w:r>
            <w:r>
              <w:rPr>
                <w:noProof/>
                <w:webHidden/>
              </w:rPr>
              <w:fldChar w:fldCharType="begin"/>
            </w:r>
            <w:r>
              <w:rPr>
                <w:noProof/>
                <w:webHidden/>
              </w:rPr>
              <w:instrText xml:space="preserve"> PAGEREF _Toc454453644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45" w:history="1">
            <w:r w:rsidRPr="007D25BE">
              <w:rPr>
                <w:rStyle w:val="Hyperlink"/>
                <w:b/>
                <w:noProof/>
              </w:rPr>
              <w:t>3.3.1</w:t>
            </w:r>
            <w:r>
              <w:rPr>
                <w:rFonts w:eastAsiaTheme="minorEastAsia"/>
                <w:noProof/>
                <w:lang w:val="en-US"/>
              </w:rPr>
              <w:tab/>
            </w:r>
            <w:r w:rsidRPr="007D25BE">
              <w:rPr>
                <w:rStyle w:val="Hyperlink"/>
                <w:b/>
                <w:noProof/>
              </w:rPr>
              <w:t>Результаты исследований органолептических показателей</w:t>
            </w:r>
            <w:r>
              <w:rPr>
                <w:noProof/>
                <w:webHidden/>
              </w:rPr>
              <w:tab/>
            </w:r>
            <w:r>
              <w:rPr>
                <w:noProof/>
                <w:webHidden/>
              </w:rPr>
              <w:fldChar w:fldCharType="begin"/>
            </w:r>
            <w:r>
              <w:rPr>
                <w:noProof/>
                <w:webHidden/>
              </w:rPr>
              <w:instrText xml:space="preserve"> PAGEREF _Toc454453645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46" w:history="1">
            <w:r w:rsidRPr="007D25BE">
              <w:rPr>
                <w:rStyle w:val="Hyperlink"/>
                <w:rFonts w:ascii="Times New Roman" w:hAnsi="Times New Roman" w:cs="Times New Roman"/>
                <w:b/>
                <w:noProof/>
              </w:rPr>
              <w:t>3.3.2</w:t>
            </w:r>
            <w:r>
              <w:rPr>
                <w:rFonts w:eastAsiaTheme="minorEastAsia"/>
                <w:noProof/>
                <w:lang w:val="en-US"/>
              </w:rPr>
              <w:tab/>
            </w:r>
            <w:r w:rsidRPr="007D25BE">
              <w:rPr>
                <w:rStyle w:val="Hyperlink"/>
                <w:rFonts w:ascii="Times New Roman" w:hAnsi="Times New Roman" w:cs="Times New Roman"/>
                <w:b/>
                <w:noProof/>
              </w:rPr>
              <w:t>Результаты исследования содержания хлористого натрия</w:t>
            </w:r>
            <w:r>
              <w:rPr>
                <w:noProof/>
                <w:webHidden/>
              </w:rPr>
              <w:tab/>
            </w:r>
            <w:r>
              <w:rPr>
                <w:noProof/>
                <w:webHidden/>
              </w:rPr>
              <w:fldChar w:fldCharType="begin"/>
            </w:r>
            <w:r>
              <w:rPr>
                <w:noProof/>
                <w:webHidden/>
              </w:rPr>
              <w:instrText xml:space="preserve"> PAGEREF _Toc454453646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7" w:history="1">
            <w:r w:rsidRPr="007D25BE">
              <w:rPr>
                <w:rStyle w:val="Hyperlink"/>
                <w:rFonts w:ascii="Times New Roman" w:hAnsi="Times New Roman" w:cs="Times New Roman"/>
                <w:b/>
                <w:noProof/>
              </w:rPr>
              <w:t>3.4</w:t>
            </w:r>
            <w:r>
              <w:rPr>
                <w:rFonts w:eastAsiaTheme="minorEastAsia"/>
                <w:noProof/>
                <w:lang w:val="en-US"/>
              </w:rPr>
              <w:tab/>
            </w:r>
            <w:r w:rsidRPr="007D25BE">
              <w:rPr>
                <w:rStyle w:val="Hyperlink"/>
                <w:rFonts w:ascii="Times New Roman" w:hAnsi="Times New Roman" w:cs="Times New Roman"/>
                <w:b/>
                <w:noProof/>
              </w:rPr>
              <w:t>Исследования качества колбасных изделий:</w:t>
            </w:r>
            <w:r>
              <w:rPr>
                <w:noProof/>
                <w:webHidden/>
              </w:rPr>
              <w:tab/>
            </w:r>
            <w:r>
              <w:rPr>
                <w:noProof/>
                <w:webHidden/>
              </w:rPr>
              <w:fldChar w:fldCharType="begin"/>
            </w:r>
            <w:r>
              <w:rPr>
                <w:noProof/>
                <w:webHidden/>
              </w:rPr>
              <w:instrText xml:space="preserve"> PAGEREF _Toc454453647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48"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диаграммы Парето</w:t>
            </w:r>
            <w:r>
              <w:rPr>
                <w:noProof/>
                <w:webHidden/>
              </w:rPr>
              <w:tab/>
            </w:r>
            <w:r>
              <w:rPr>
                <w:noProof/>
                <w:webHidden/>
              </w:rPr>
              <w:fldChar w:fldCharType="begin"/>
            </w:r>
            <w:r>
              <w:rPr>
                <w:noProof/>
                <w:webHidden/>
              </w:rPr>
              <w:instrText xml:space="preserve"> PAGEREF _Toc454453648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49"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причинно-следственная диаграмма</w:t>
            </w:r>
            <w:r>
              <w:rPr>
                <w:noProof/>
                <w:webHidden/>
              </w:rPr>
              <w:tab/>
            </w:r>
            <w:r>
              <w:rPr>
                <w:noProof/>
                <w:webHidden/>
              </w:rPr>
              <w:fldChar w:fldCharType="begin"/>
            </w:r>
            <w:r>
              <w:rPr>
                <w:noProof/>
                <w:webHidden/>
              </w:rPr>
              <w:instrText xml:space="preserve"> PAGEREF _Toc454453649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50"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стрелочные диаграмма</w:t>
            </w:r>
            <w:r>
              <w:rPr>
                <w:noProof/>
                <w:webHidden/>
              </w:rPr>
              <w:tab/>
            </w:r>
            <w:r>
              <w:rPr>
                <w:noProof/>
                <w:webHidden/>
              </w:rPr>
              <w:fldChar w:fldCharType="begin"/>
            </w:r>
            <w:r>
              <w:rPr>
                <w:noProof/>
                <w:webHidden/>
              </w:rPr>
              <w:instrText xml:space="preserve"> PAGEREF _Toc454453650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1" w:history="1">
            <w:r w:rsidRPr="007D25BE">
              <w:rPr>
                <w:rStyle w:val="Hyperlink"/>
                <w:rFonts w:ascii="Times New Roman" w:hAnsi="Times New Roman" w:cs="Times New Roman"/>
                <w:b/>
                <w:noProof/>
              </w:rPr>
              <w:t>3.5</w:t>
            </w:r>
            <w:r>
              <w:rPr>
                <w:rFonts w:eastAsiaTheme="minorEastAsia"/>
                <w:noProof/>
                <w:lang w:val="en-US"/>
              </w:rPr>
              <w:tab/>
            </w:r>
            <w:r w:rsidRPr="007D25BE">
              <w:rPr>
                <w:rStyle w:val="Hyperlink"/>
                <w:rFonts w:ascii="Times New Roman" w:hAnsi="Times New Roman" w:cs="Times New Roman"/>
                <w:b/>
                <w:noProof/>
              </w:rPr>
              <w:t xml:space="preserve">Предложения по совершенствовании процесса улучшения качества продукта на основе применения </w:t>
            </w:r>
            <w:r w:rsidRPr="007D25BE">
              <w:rPr>
                <w:rStyle w:val="Hyperlink"/>
                <w:rFonts w:ascii="Times New Roman" w:hAnsi="Times New Roman" w:cs="Times New Roman"/>
                <w:b/>
                <w:noProof/>
                <w:lang w:val="en-US"/>
              </w:rPr>
              <w:t>ISO</w:t>
            </w:r>
            <w:r w:rsidRPr="007D25BE">
              <w:rPr>
                <w:rStyle w:val="Hyperlink"/>
                <w:rFonts w:ascii="Times New Roman" w:hAnsi="Times New Roman" w:cs="Times New Roman"/>
                <w:b/>
                <w:noProof/>
              </w:rPr>
              <w:t xml:space="preserve"> 9001-2015.</w:t>
            </w:r>
            <w:r>
              <w:rPr>
                <w:noProof/>
                <w:webHidden/>
              </w:rPr>
              <w:tab/>
            </w:r>
            <w:r>
              <w:rPr>
                <w:noProof/>
                <w:webHidden/>
              </w:rPr>
              <w:fldChar w:fldCharType="begin"/>
            </w:r>
            <w:r>
              <w:rPr>
                <w:noProof/>
                <w:webHidden/>
              </w:rPr>
              <w:instrText xml:space="preserve"> PAGEREF _Toc454453651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2" w:history="1">
            <w:r w:rsidRPr="007D25BE">
              <w:rPr>
                <w:rStyle w:val="Hyperlink"/>
                <w:rFonts w:ascii="Times New Roman" w:hAnsi="Times New Roman" w:cs="Times New Roman"/>
                <w:b/>
                <w:noProof/>
              </w:rPr>
              <w:t>3.5</w:t>
            </w:r>
            <w:r>
              <w:rPr>
                <w:rFonts w:eastAsiaTheme="minorEastAsia"/>
                <w:noProof/>
                <w:lang w:val="en-US"/>
              </w:rPr>
              <w:tab/>
            </w:r>
            <w:r w:rsidRPr="007D25BE">
              <w:rPr>
                <w:rStyle w:val="Hyperlink"/>
                <w:rFonts w:ascii="Times New Roman" w:hAnsi="Times New Roman" w:cs="Times New Roman"/>
                <w:b/>
                <w:noProof/>
              </w:rPr>
              <w:t xml:space="preserve">Предложения по совершенствованию процесса улучшения качества продукта на основе применения </w:t>
            </w:r>
            <w:r w:rsidRPr="007D25BE">
              <w:rPr>
                <w:rStyle w:val="Hyperlink"/>
                <w:rFonts w:ascii="Times New Roman" w:hAnsi="Times New Roman" w:cs="Times New Roman"/>
                <w:b/>
                <w:noProof/>
                <w:lang w:val="en-US"/>
              </w:rPr>
              <w:t>QFD</w:t>
            </w:r>
            <w:r w:rsidRPr="007D25BE">
              <w:rPr>
                <w:rStyle w:val="Hyperlink"/>
                <w:rFonts w:ascii="Times New Roman" w:hAnsi="Times New Roman" w:cs="Times New Roman"/>
                <w:b/>
                <w:noProof/>
              </w:rPr>
              <w:t xml:space="preserve"> (РФК)</w:t>
            </w:r>
            <w:r>
              <w:rPr>
                <w:noProof/>
                <w:webHidden/>
              </w:rPr>
              <w:tab/>
            </w:r>
            <w:r>
              <w:rPr>
                <w:noProof/>
                <w:webHidden/>
              </w:rPr>
              <w:fldChar w:fldCharType="begin"/>
            </w:r>
            <w:r>
              <w:rPr>
                <w:noProof/>
                <w:webHidden/>
              </w:rPr>
              <w:instrText xml:space="preserve"> PAGEREF _Toc454453652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53" w:history="1">
            <w:r w:rsidRPr="007D25BE">
              <w:rPr>
                <w:rStyle w:val="Hyperlink"/>
                <w:rFonts w:ascii="Times New Roman" w:hAnsi="Times New Roman" w:cs="Times New Roman"/>
                <w:b/>
                <w:noProof/>
              </w:rPr>
              <w:t>3.5.1</w:t>
            </w:r>
            <w:r>
              <w:rPr>
                <w:rFonts w:eastAsiaTheme="minorEastAsia"/>
                <w:noProof/>
                <w:lang w:val="en-US"/>
              </w:rPr>
              <w:tab/>
            </w:r>
            <w:r w:rsidRPr="007D25BE">
              <w:rPr>
                <w:rStyle w:val="Hyperlink"/>
                <w:rFonts w:ascii="Times New Roman" w:hAnsi="Times New Roman" w:cs="Times New Roman"/>
                <w:b/>
                <w:noProof/>
              </w:rPr>
              <w:t>Анкетирование и результаты обработки анкет</w:t>
            </w:r>
            <w:r>
              <w:rPr>
                <w:noProof/>
                <w:webHidden/>
              </w:rPr>
              <w:tab/>
            </w:r>
            <w:r>
              <w:rPr>
                <w:noProof/>
                <w:webHidden/>
              </w:rPr>
              <w:fldChar w:fldCharType="begin"/>
            </w:r>
            <w:r>
              <w:rPr>
                <w:noProof/>
                <w:webHidden/>
              </w:rPr>
              <w:instrText xml:space="preserve"> PAGEREF _Toc454453653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54" w:history="1">
            <w:r w:rsidRPr="007D25BE">
              <w:rPr>
                <w:rStyle w:val="Hyperlink"/>
                <w:noProof/>
              </w:rPr>
              <w:t>3.5.2</w:t>
            </w:r>
            <w:r>
              <w:rPr>
                <w:rFonts w:eastAsiaTheme="minorEastAsia"/>
                <w:noProof/>
                <w:lang w:val="en-US"/>
              </w:rPr>
              <w:tab/>
            </w:r>
            <w:r w:rsidRPr="007D25BE">
              <w:rPr>
                <w:rStyle w:val="Hyperlink"/>
                <w:rFonts w:ascii="Times New Roman" w:hAnsi="Times New Roman" w:cs="Times New Roman"/>
                <w:b/>
                <w:noProof/>
              </w:rPr>
              <w:t>Построение «Дома качества»</w:t>
            </w:r>
            <w:r>
              <w:rPr>
                <w:noProof/>
                <w:webHidden/>
              </w:rPr>
              <w:tab/>
            </w:r>
            <w:r>
              <w:rPr>
                <w:noProof/>
                <w:webHidden/>
              </w:rPr>
              <w:fldChar w:fldCharType="begin"/>
            </w:r>
            <w:r>
              <w:rPr>
                <w:noProof/>
                <w:webHidden/>
              </w:rPr>
              <w:instrText xml:space="preserve"> PAGEREF _Toc454453654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5" w:history="1">
            <w:r w:rsidRPr="007D25BE">
              <w:rPr>
                <w:rStyle w:val="Hyperlink"/>
                <w:rFonts w:ascii="Times New Roman" w:hAnsi="Times New Roman"/>
                <w:b/>
                <w:noProof/>
              </w:rPr>
              <w:t>3.6</w:t>
            </w:r>
            <w:r>
              <w:rPr>
                <w:rFonts w:eastAsiaTheme="minorEastAsia"/>
                <w:noProof/>
                <w:lang w:val="en-US"/>
              </w:rPr>
              <w:tab/>
            </w:r>
            <w:r w:rsidRPr="007D25BE">
              <w:rPr>
                <w:rStyle w:val="Hyperlink"/>
                <w:rFonts w:ascii="Times New Roman" w:hAnsi="Times New Roman"/>
                <w:b/>
                <w:noProof/>
              </w:rPr>
              <w:t>Анализ риска проведения ветеринарной санитарной экспертизы для НСЖП</w:t>
            </w:r>
            <w:r>
              <w:rPr>
                <w:noProof/>
                <w:webHidden/>
              </w:rPr>
              <w:tab/>
            </w:r>
            <w:r>
              <w:rPr>
                <w:noProof/>
                <w:webHidden/>
              </w:rPr>
              <w:fldChar w:fldCharType="begin"/>
            </w:r>
            <w:r>
              <w:rPr>
                <w:noProof/>
                <w:webHidden/>
              </w:rPr>
              <w:instrText xml:space="preserve"> PAGEREF _Toc454453655 \h </w:instrText>
            </w:r>
            <w:r>
              <w:rPr>
                <w:noProof/>
                <w:webHidden/>
              </w:rPr>
            </w:r>
            <w:r>
              <w:rPr>
                <w:noProof/>
                <w:webHidden/>
              </w:rPr>
              <w:fldChar w:fldCharType="separate"/>
            </w:r>
            <w:r>
              <w:rPr>
                <w:noProof/>
                <w:webHidden/>
              </w:rPr>
              <w:t>90</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56" w:history="1">
            <w:r w:rsidRPr="007D25BE">
              <w:rPr>
                <w:rStyle w:val="Hyperlink"/>
                <w:rFonts w:ascii="Times New Roman" w:hAnsi="Times New Roman"/>
                <w:b/>
                <w:noProof/>
              </w:rPr>
              <w:t>ЗАКЛЮЧЕНИЕ</w:t>
            </w:r>
            <w:r>
              <w:rPr>
                <w:noProof/>
                <w:webHidden/>
              </w:rPr>
              <w:tab/>
            </w:r>
            <w:r>
              <w:rPr>
                <w:noProof/>
                <w:webHidden/>
              </w:rPr>
              <w:fldChar w:fldCharType="begin"/>
            </w:r>
            <w:r>
              <w:rPr>
                <w:noProof/>
                <w:webHidden/>
              </w:rPr>
              <w:instrText xml:space="preserve"> PAGEREF _Toc454453656 \h </w:instrText>
            </w:r>
            <w:r>
              <w:rPr>
                <w:noProof/>
                <w:webHidden/>
              </w:rPr>
            </w:r>
            <w:r>
              <w:rPr>
                <w:noProof/>
                <w:webHidden/>
              </w:rPr>
              <w:fldChar w:fldCharType="separate"/>
            </w:r>
            <w:r>
              <w:rPr>
                <w:noProof/>
                <w:webHidden/>
              </w:rPr>
              <w:t>98</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57" w:history="1">
            <w:r w:rsidRPr="007D25BE">
              <w:rPr>
                <w:rStyle w:val="Hyperlink"/>
                <w:rFonts w:ascii="Times New Roman" w:hAnsi="Times New Roman"/>
                <w:b/>
                <w:noProof/>
              </w:rPr>
              <w:t>СПИСОК ЛИТЕРАТУРЫ</w:t>
            </w:r>
            <w:r>
              <w:rPr>
                <w:noProof/>
                <w:webHidden/>
              </w:rPr>
              <w:tab/>
            </w:r>
            <w:r>
              <w:rPr>
                <w:noProof/>
                <w:webHidden/>
              </w:rPr>
              <w:fldChar w:fldCharType="begin"/>
            </w:r>
            <w:r>
              <w:rPr>
                <w:noProof/>
                <w:webHidden/>
              </w:rPr>
              <w:instrText xml:space="preserve"> PAGEREF _Toc454453657 \h </w:instrText>
            </w:r>
            <w:r>
              <w:rPr>
                <w:noProof/>
                <w:webHidden/>
              </w:rPr>
            </w:r>
            <w:r>
              <w:rPr>
                <w:noProof/>
                <w:webHidden/>
              </w:rPr>
              <w:fldChar w:fldCharType="separate"/>
            </w:r>
            <w:r>
              <w:rPr>
                <w:noProof/>
                <w:webHidden/>
              </w:rPr>
              <w:t>99</w:t>
            </w:r>
            <w:r>
              <w:rPr>
                <w:noProof/>
                <w:webHidden/>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1" w:name="_Toc454453626"/>
      <w:r w:rsidRPr="00EE2725">
        <w:rPr>
          <w:rFonts w:ascii="Times New Roman" w:hAnsi="Times New Roman" w:cs="Times New Roman"/>
          <w:b/>
          <w:color w:val="auto"/>
          <w:sz w:val="28"/>
          <w:szCs w:val="28"/>
        </w:rPr>
        <w:lastRenderedPageBreak/>
        <w:t>ВВЕДЕНИЕ</w:t>
      </w:r>
      <w:bookmarkEnd w:id="1"/>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и сменившейся формой подтверждения соответствия в системе Таможенного союза  и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складывающихся в сфере ветеринарно-санитарной экспертизы, а также проблемы </w:t>
      </w:r>
      <w:r w:rsidRPr="00ED4479">
        <w:rPr>
          <w:rFonts w:ascii="Times New Roman" w:hAnsi="Times New Roman" w:cs="Times New Roman"/>
          <w:sz w:val="28"/>
          <w:szCs w:val="28"/>
          <w:lang w:val="ru-RU"/>
        </w:rPr>
        <w:lastRenderedPageBreak/>
        <w:t>практического применения законодательства в рассматриваемой области[4].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прослеживаемость при подтверждения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w:t>
      </w:r>
      <w:r w:rsidRPr="00ED4479">
        <w:rPr>
          <w:rFonts w:ascii="Times New Roman" w:hAnsi="Times New Roman" w:cs="Times New Roman"/>
          <w:sz w:val="28"/>
          <w:szCs w:val="28"/>
          <w:lang w:val="ru-RU"/>
        </w:rPr>
        <w:lastRenderedPageBreak/>
        <w:t>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4. Выявлено, что правовое регулирование отношений по подтверждению соответствия  продукции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зкспертизы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w:t>
      </w:r>
      <w:r w:rsidRPr="00ED4479">
        <w:rPr>
          <w:rFonts w:ascii="Times New Roman" w:hAnsi="Times New Roman" w:cs="Times New Roman"/>
          <w:sz w:val="28"/>
          <w:szCs w:val="28"/>
          <w:lang w:val="ru-RU"/>
        </w:rPr>
        <w:lastRenderedPageBreak/>
        <w:t xml:space="preserve">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r w:rsidR="00A02A7E" w:rsidRPr="00634E98">
        <w:rPr>
          <w:rFonts w:ascii="Times New Roman" w:hAnsi="Times New Roman" w:cs="Times New Roman"/>
          <w:sz w:val="28"/>
          <w:szCs w:val="28"/>
          <w:lang w:val="ru-RU"/>
        </w:rPr>
        <w:t>продукцию например</w:t>
      </w:r>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«Проблемные стороны подтверждения безопасности пищевой продукции» опубликован в журналах «Девятнадцатое Вавиловские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2" w:name="_Toc454453627"/>
      <w:r w:rsidRPr="00EE2725">
        <w:rPr>
          <w:rFonts w:ascii="Times New Roman" w:hAnsi="Times New Roman"/>
          <w:b/>
          <w:color w:val="auto"/>
          <w:sz w:val="28"/>
          <w:szCs w:val="28"/>
        </w:rPr>
        <w:lastRenderedPageBreak/>
        <w:t>ГЛАВА 1. ОБЗОР НАУЧНЫХ РАБОТ ПО ТЕМЕ ИССЛЕДОВАНИЯ.</w:t>
      </w:r>
      <w:bookmarkEnd w:id="2"/>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3" w:name="_Toc454453628"/>
      <w:r w:rsidRPr="004777DE">
        <w:rPr>
          <w:rFonts w:ascii="Times New Roman" w:hAnsi="Times New Roman"/>
          <w:b/>
          <w:sz w:val="28"/>
          <w:szCs w:val="28"/>
        </w:rPr>
        <w:t>Анализ состояния отрасли</w:t>
      </w:r>
      <w:bookmarkEnd w:id="3"/>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Для сценарного мышления и стратегического планирования компаниям мясного сектора важно понимание взаимоувязаности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70CEFCB2" wp14:editId="4FC13738">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4270313E" wp14:editId="651DDF74">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46124D5E" wp14:editId="472EDC06">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lastRenderedPageBreak/>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6BBBB9F4" wp14:editId="1BD9B570">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w:t>
      </w:r>
      <w:r w:rsidRPr="008C484E">
        <w:rPr>
          <w:rFonts w:ascii="Times New Roman" w:hAnsi="Times New Roman"/>
          <w:sz w:val="28"/>
          <w:szCs w:val="28"/>
        </w:rPr>
        <w:lastRenderedPageBreak/>
        <w:t>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значи-тельно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4" w:name="_Toc454453629"/>
      <w:r w:rsidRPr="004777DE">
        <w:rPr>
          <w:rFonts w:ascii="Times New Roman" w:hAnsi="Times New Roman"/>
          <w:b/>
          <w:sz w:val="28"/>
          <w:szCs w:val="28"/>
        </w:rPr>
        <w:t>Анализ литературных источников</w:t>
      </w:r>
      <w:bookmarkEnd w:id="4"/>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w:t>
      </w:r>
      <w:bookmarkStart w:id="5" w:name="_Toc454453630"/>
      <w:r>
        <w:rPr>
          <w:rFonts w:ascii="Times New Roman" w:hAnsi="Times New Roman"/>
          <w:b/>
          <w:sz w:val="28"/>
          <w:szCs w:val="28"/>
        </w:rPr>
        <w:t>Анализ нормативно-правовых документов</w:t>
      </w:r>
      <w:bookmarkEnd w:id="5"/>
    </w:p>
    <w:p w:rsidR="002A2C0D" w:rsidRDefault="00F264C7" w:rsidP="002A2C0D">
      <w:pPr>
        <w:ind w:firstLine="709"/>
        <w:rPr>
          <w:rFonts w:ascii="Times New Roman" w:hAnsi="Times New Roman"/>
          <w:sz w:val="28"/>
          <w:szCs w:val="28"/>
        </w:rPr>
      </w:pPr>
      <w:r>
        <w:rPr>
          <w:rFonts w:ascii="Times New Roman" w:hAnsi="Times New Roman"/>
          <w:sz w:val="28"/>
          <w:szCs w:val="28"/>
        </w:rPr>
        <w:t xml:space="preserve">Проведем анализ нормативно правовых </w:t>
      </w:r>
      <w:r w:rsidR="001237EC">
        <w:rPr>
          <w:rFonts w:ascii="Times New Roman" w:hAnsi="Times New Roman"/>
          <w:sz w:val="28"/>
          <w:szCs w:val="28"/>
        </w:rPr>
        <w:t>документов:</w:t>
      </w:r>
      <w:r w:rsidR="00AD496A">
        <w:rPr>
          <w:rFonts w:ascii="Times New Roman" w:hAnsi="Times New Roman"/>
          <w:sz w:val="28"/>
          <w:szCs w:val="28"/>
        </w:rPr>
        <w:t xml:space="preserve"> ТР-ТС 021/2011</w:t>
      </w:r>
      <w:r w:rsidR="001237EC" w:rsidRPr="001237EC">
        <w:rPr>
          <w:rFonts w:ascii="Times New Roman" w:hAnsi="Times New Roman"/>
          <w:sz w:val="28"/>
          <w:szCs w:val="28"/>
        </w:rPr>
        <w:t>[]</w:t>
      </w:r>
      <w:r w:rsidR="00AD496A">
        <w:rPr>
          <w:rFonts w:ascii="Times New Roman" w:hAnsi="Times New Roman"/>
          <w:sz w:val="28"/>
          <w:szCs w:val="28"/>
        </w:rPr>
        <w:t>, ТР-ТС 033/2013</w:t>
      </w:r>
      <w:r w:rsidR="001237EC" w:rsidRPr="001237EC">
        <w:rPr>
          <w:rFonts w:ascii="Times New Roman" w:hAnsi="Times New Roman"/>
          <w:sz w:val="28"/>
          <w:szCs w:val="28"/>
        </w:rPr>
        <w:t>[]</w:t>
      </w:r>
      <w:r w:rsidR="00AD496A">
        <w:rPr>
          <w:rFonts w:ascii="Times New Roman" w:hAnsi="Times New Roman"/>
          <w:sz w:val="28"/>
          <w:szCs w:val="28"/>
        </w:rPr>
        <w:t>, ТР-ТС 034/2013</w:t>
      </w:r>
      <w:r w:rsidR="001237EC" w:rsidRPr="001237EC">
        <w:rPr>
          <w:rFonts w:ascii="Times New Roman" w:hAnsi="Times New Roman"/>
          <w:sz w:val="28"/>
          <w:szCs w:val="28"/>
        </w:rPr>
        <w:t>[]</w:t>
      </w:r>
      <w:r w:rsidR="00AD496A">
        <w:rPr>
          <w:rFonts w:ascii="Times New Roman" w:hAnsi="Times New Roman"/>
          <w:sz w:val="28"/>
          <w:szCs w:val="28"/>
        </w:rPr>
        <w:t xml:space="preserve"> и </w:t>
      </w:r>
      <w:r w:rsidR="001237EC">
        <w:rPr>
          <w:rFonts w:ascii="Times New Roman" w:hAnsi="Times New Roman"/>
          <w:sz w:val="28"/>
          <w:szCs w:val="28"/>
        </w:rPr>
        <w:t>«</w:t>
      </w:r>
      <w:r w:rsidR="00AD496A">
        <w:rPr>
          <w:rFonts w:ascii="Times New Roman" w:hAnsi="Times New Roman"/>
          <w:sz w:val="28"/>
          <w:szCs w:val="28"/>
        </w:rPr>
        <w:t>проект ТР-ТС на мясо птицы</w:t>
      </w:r>
      <w:r w:rsidR="001237EC">
        <w:rPr>
          <w:rFonts w:ascii="Times New Roman" w:hAnsi="Times New Roman"/>
          <w:sz w:val="28"/>
          <w:szCs w:val="28"/>
        </w:rPr>
        <w:t>»</w:t>
      </w:r>
      <w:r w:rsidR="001237EC" w:rsidRPr="001237EC">
        <w:rPr>
          <w:rFonts w:ascii="Times New Roman" w:hAnsi="Times New Roman"/>
          <w:sz w:val="28"/>
          <w:szCs w:val="28"/>
        </w:rPr>
        <w:t>[]</w:t>
      </w:r>
      <w:r w:rsidR="001237EC">
        <w:rPr>
          <w:rFonts w:ascii="Times New Roman" w:hAnsi="Times New Roman"/>
          <w:sz w:val="28"/>
          <w:szCs w:val="28"/>
        </w:rPr>
        <w:t xml:space="preserve"> по оценке подтверждения соответствия не переработанного сырья животного происхождения</w:t>
      </w:r>
      <w:r w:rsidR="00AD496A">
        <w:rPr>
          <w:rFonts w:ascii="Times New Roman" w:hAnsi="Times New Roman"/>
          <w:sz w:val="28"/>
          <w:szCs w:val="28"/>
        </w:rPr>
        <w:t>.</w:t>
      </w:r>
    </w:p>
    <w:p w:rsidR="00E82AAC" w:rsidRDefault="00E82AAC" w:rsidP="002A2C0D">
      <w:pPr>
        <w:ind w:firstLine="709"/>
        <w:rPr>
          <w:rFonts w:ascii="Times New Roman" w:hAnsi="Times New Roman"/>
          <w:sz w:val="28"/>
          <w:szCs w:val="28"/>
        </w:rPr>
      </w:pPr>
    </w:p>
    <w:p w:rsidR="00E82AAC" w:rsidRPr="00AD496A" w:rsidRDefault="00E82AAC" w:rsidP="002A2C0D">
      <w:pPr>
        <w:ind w:firstLine="709"/>
        <w:rPr>
          <w:rFonts w:ascii="Times New Roman" w:hAnsi="Times New Roman"/>
          <w:sz w:val="28"/>
          <w:szCs w:val="28"/>
        </w:rPr>
        <w:sectPr w:rsidR="00E82AAC" w:rsidRPr="00AD496A" w:rsidSect="00D204E4">
          <w:pgSz w:w="11906" w:h="16838"/>
          <w:pgMar w:top="1134" w:right="851" w:bottom="1418" w:left="1701" w:header="708" w:footer="708" w:gutter="0"/>
          <w:cols w:space="708"/>
          <w:docGrid w:linePitch="360"/>
        </w:sectPr>
      </w:pPr>
    </w:p>
    <w:p w:rsidR="00F264C7" w:rsidRPr="00F264C7" w:rsidRDefault="00F264C7" w:rsidP="00F264C7">
      <w:pPr>
        <w:ind w:firstLine="709"/>
        <w:rPr>
          <w:rFonts w:ascii="Times New Roman" w:hAnsi="Times New Roman"/>
          <w:sz w:val="28"/>
          <w:szCs w:val="28"/>
        </w:rPr>
      </w:pPr>
      <w:r>
        <w:rPr>
          <w:rFonts w:ascii="Times New Roman" w:hAnsi="Times New Roman"/>
          <w:sz w:val="28"/>
          <w:szCs w:val="28"/>
        </w:rPr>
        <w:lastRenderedPageBreak/>
        <w:t>Таблица 1.1 – Анализ нормативно правовых документов.</w:t>
      </w:r>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rsidTr="00D51C1F">
        <w:tc>
          <w:tcPr>
            <w:tcW w:w="3535" w:type="dxa"/>
          </w:tcPr>
          <w:p w:rsidR="00D51C1F" w:rsidRPr="00D51C1F" w:rsidRDefault="00D51C1F" w:rsidP="00BB4E8D">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Непереработанная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яйцепродукция, улов водных биологических ресурсов, продукция аквакультуры;</w:t>
            </w:r>
          </w:p>
          <w:p w:rsidR="00D51C1F" w:rsidRPr="00D51C1F" w:rsidRDefault="00D51C1F" w:rsidP="00D51C1F">
            <w:pPr>
              <w:pStyle w:val="ConsPlusNormal"/>
              <w:widowControl/>
              <w:ind w:firstLine="12"/>
              <w:jc w:val="both"/>
              <w:rPr>
                <w:sz w:val="16"/>
                <w:szCs w:val="16"/>
              </w:rPr>
            </w:pPr>
          </w:p>
        </w:tc>
        <w:tc>
          <w:tcPr>
            <w:tcW w:w="2056" w:type="dxa"/>
          </w:tcPr>
          <w:p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«продукт убоя» - непереработанная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(дообвалки), коллагенсодержащее и кишечное сырье;</w:t>
            </w:r>
          </w:p>
        </w:tc>
        <w:tc>
          <w:tcPr>
            <w:tcW w:w="3562" w:type="dxa"/>
          </w:tcPr>
          <w:p w:rsidR="00D51C1F" w:rsidRPr="00D51C1F" w:rsidRDefault="005D4BAC" w:rsidP="005D4BAC">
            <w:pPr>
              <w:pStyle w:val="ConsPlusNormal"/>
              <w:widowControl/>
              <w:jc w:val="both"/>
              <w:rPr>
                <w:sz w:val="16"/>
                <w:szCs w:val="16"/>
              </w:rPr>
            </w:pPr>
            <w:r w:rsidRPr="005D4BAC">
              <w:rPr>
                <w:sz w:val="16"/>
                <w:szCs w:val="16"/>
              </w:rPr>
              <w:t>«продукт убоя птицы» - пищевая непереработанная продукция животного происхождения ,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коллагеносодержащее птицы;</w:t>
            </w:r>
          </w:p>
        </w:tc>
      </w:tr>
      <w:tr w:rsidR="00D51C1F" w:rsidRPr="00D51C1F" w:rsidTr="00D51C1F">
        <w:tc>
          <w:tcPr>
            <w:tcW w:w="3535" w:type="dxa"/>
          </w:tcPr>
          <w:p w:rsidR="00D51C1F" w:rsidRPr="00D51C1F" w:rsidRDefault="00D51C1F" w:rsidP="00BB4E8D">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4"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rsidR="00D51C1F" w:rsidRPr="00D51C1F" w:rsidRDefault="00D51C1F" w:rsidP="005D4BAC">
            <w:pPr>
              <w:pStyle w:val="ConsPlusNormal"/>
              <w:jc w:val="both"/>
              <w:rPr>
                <w:sz w:val="16"/>
                <w:szCs w:val="16"/>
              </w:rPr>
            </w:pPr>
            <w:r w:rsidRPr="00D51C1F">
              <w:rPr>
                <w:sz w:val="16"/>
                <w:szCs w:val="16"/>
              </w:rPr>
              <w:t>а)декларирование соответствия;</w:t>
            </w:r>
          </w:p>
          <w:p w:rsidR="00D51C1F" w:rsidRPr="00D51C1F" w:rsidRDefault="00D51C1F" w:rsidP="005D4BAC">
            <w:pPr>
              <w:pStyle w:val="ConsPlusNormal"/>
              <w:jc w:val="both"/>
              <w:rPr>
                <w:sz w:val="16"/>
                <w:szCs w:val="16"/>
              </w:rPr>
            </w:pPr>
            <w:r w:rsidRPr="00D51C1F">
              <w:rPr>
                <w:sz w:val="16"/>
                <w:szCs w:val="16"/>
              </w:rPr>
              <w:t>б)государственная регистрация продуктов детского питания -в соответствии с требованиями технического регламента Таможенного союза «О безопасности пищевой продукции» (ТР ТС 021/2011);</w:t>
            </w:r>
          </w:p>
          <w:p w:rsidR="00D51C1F" w:rsidRPr="00D51C1F" w:rsidRDefault="00D51C1F" w:rsidP="005D4BAC">
            <w:pPr>
              <w:pStyle w:val="ConsPlusNormal"/>
              <w:widowControl/>
              <w:jc w:val="both"/>
              <w:rPr>
                <w:sz w:val="16"/>
                <w:szCs w:val="16"/>
              </w:rPr>
            </w:pPr>
            <w:r w:rsidRPr="00D51C1F">
              <w:rPr>
                <w:sz w:val="16"/>
                <w:szCs w:val="16"/>
              </w:rPr>
              <w:t>в)государственная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rsidTr="00D51C1F">
        <w:tc>
          <w:tcPr>
            <w:tcW w:w="3535" w:type="dxa"/>
          </w:tcPr>
          <w:p w:rsidR="00D51C1F" w:rsidRPr="00D51C1F" w:rsidRDefault="00D51C1F" w:rsidP="005D4BAC">
            <w:pPr>
              <w:pStyle w:val="ConsPlusNormal"/>
              <w:widowControl/>
              <w:jc w:val="both"/>
              <w:outlineLvl w:val="2"/>
              <w:rPr>
                <w:sz w:val="16"/>
                <w:szCs w:val="16"/>
              </w:rPr>
            </w:pPr>
            <w:bookmarkStart w:id="6" w:name="_Toc454453631"/>
            <w:r w:rsidRPr="00D51C1F">
              <w:rPr>
                <w:sz w:val="16"/>
                <w:szCs w:val="16"/>
              </w:rPr>
              <w:t>Статья 30. Ветеринарно-санитарная экспертиза</w:t>
            </w:r>
            <w:bookmarkEnd w:id="6"/>
          </w:p>
          <w:p w:rsidR="00D51C1F" w:rsidRPr="00D51C1F" w:rsidRDefault="00D51C1F" w:rsidP="00E82AAC">
            <w:pPr>
              <w:pStyle w:val="ConsPlusNormal"/>
              <w:widowControl/>
              <w:ind w:firstLine="540"/>
              <w:jc w:val="both"/>
              <w:outlineLvl w:val="2"/>
              <w:rPr>
                <w:sz w:val="16"/>
                <w:szCs w:val="16"/>
              </w:rPr>
            </w:pP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Непереработанная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Ветеринарно-санитарная экспертиза непереработанной пищевой продукции животного происхождения проводится в целях:</w:t>
            </w:r>
          </w:p>
          <w:p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rsidR="00D51C1F" w:rsidRPr="00D51C1F" w:rsidRDefault="00D51C1F" w:rsidP="00D51C1F">
            <w:pPr>
              <w:ind w:firstLine="12"/>
              <w:rPr>
                <w:rFonts w:ascii="Times New Roman" w:hAnsi="Times New Roman"/>
                <w:sz w:val="16"/>
                <w:szCs w:val="16"/>
              </w:rPr>
            </w:pPr>
          </w:p>
        </w:tc>
        <w:tc>
          <w:tcPr>
            <w:tcW w:w="2056" w:type="dxa"/>
          </w:tcPr>
          <w:p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регламентаТаможенного союза «О безопасности пищевой продукции» (ТР ТС 021/2011).</w:t>
            </w:r>
          </w:p>
        </w:tc>
        <w:tc>
          <w:tcPr>
            <w:tcW w:w="2537" w:type="dxa"/>
          </w:tcPr>
          <w:p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w:t>
            </w:r>
            <w:r w:rsidRPr="00D51C1F">
              <w:rPr>
                <w:rFonts w:ascii="Times New Roman" w:hAnsi="Times New Roman"/>
                <w:sz w:val="16"/>
                <w:szCs w:val="16"/>
              </w:rPr>
              <w:lastRenderedPageBreak/>
              <w:t>для детского питания) и 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питания)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rsidR="00E82AAC" w:rsidRPr="00E82AAC" w:rsidRDefault="00E82AAC" w:rsidP="002A2C0D">
      <w:pPr>
        <w:ind w:firstLine="709"/>
        <w:rPr>
          <w:rFonts w:ascii="Times New Roman" w:hAnsi="Times New Roman"/>
          <w:sz w:val="28"/>
          <w:szCs w:val="28"/>
        </w:rPr>
      </w:pPr>
    </w:p>
    <w:p w:rsidR="00E82AAC" w:rsidRP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Ветеринарно-санитарная экспертиза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целях оценки на соответствие обязательным процедурам и требованиям по обеспечению ветеринарной безопасности подконтрольной продукции и биологических отходов, процессов получения (производства) подконтрольной продукции, их хранения, перемещения (перевозки), реализации, переработки, уничтожения, а также сбора, хранения, перемещения (перевозки) и уничтожения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случаях: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проведения ветеринарной сертификации;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проведения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3) проведения обследований производственных объектов, расположенных на территории Российской Федерации, на предмет соответствия ветеринарным требованиям государств или групп государств, в которые поставляется подконтрольная продукция, производимая в указанных производственных объектах;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4) проведения обследований производственных объектов, расположенных на территории иностранных государств и осуществляющих производство и (или) хранение подконтрольной продукции, которая поставляется в Российскую Федерацию, на предмет соответствия ветеринарным правилам Российской Федерации и праву Евразийского экономического союза;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5) обращения владельцев подконтрольной продукции;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6) в случаях, установленных статьями 15, 16  Федерального закона.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Формами ветеринарно-санитарной экспертизы являются:</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ветеринарный осмотр подконтрольной продукции, включая послеубойный осмотр, ветеринарный осмотр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проведение исследований проб (образцов) подконтрольной продукции,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 случаях, предусмотренных Федеральным законом или принятыми в соответствии с ним ветеринарными правилами, при проведении ветеринарно-санитарной экспертизы осуществляется отбор проб (образцов) подконтрольной продукции, биологических отходов и их лабораторное исследование в прошедших государственную аккредитацию в соответствии со статьей 26 Федерального закона лабораториях (испытательных центрах).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случае если при проведении ветеринарно-санитарной экспертизы отсутствует информация о происхождении подконтрольной продукции, биологических отходов, проведение лабораторных исследований является обязательными. Лабораторные исследования, утилизация и уничтожение, в случаях выявления опасной в ветеринарном отношении подконтрольной продукции и биологических отходов осуществляются за счет их владельца.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Перечень исследований проб (образцов) подконтрольной продукции и биологических отходов, которые могут осуществляться без обращения в прошедшие государственную аккредитацию лаборатории (испытательные центры), утверждается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Результаты ветеринарно-санитарной экспертизы оформляются посредством оформления экспертного заключения (протокола, экспертизы и др.) и (или) ветеринарного сопроводительного документа.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и методы проведения ветеринарно-санитарной экспертизы, а также порядок оформления ее результатов устанавливаются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осуществляется на возмездной основе, за исключением проведения ветеринарно-санитарной экспертизы при осуществлении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Методика расчета платы за проведение ветеринарно-санитарной экспертизы ветеринарным экспертом, являющимся работником государственного учреждения, разрабатывается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Размер платы за проведение ветеринарно-санитарной экспертизы ветеринарным экспертом, являющимся работником государственного учреждения субъекта Российской Федерации, устанавливается нормативным правовым актом органа исполнительной власти субъекта Российской Федерации в соответствии с законодательством субъекта Российской Федерации.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Плата за проведение ветеринарно-санитарной экспертизы при осуществлении мероприятий по государственному ветеринарному контролю (надзору) не взимается.</w:t>
      </w:r>
    </w:p>
    <w:p w:rsid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учета и оформления результатов ветеринарно-санитарной экспертизы подконтрольной продукции, предназначенной для реализации на сельскохозяйственных и иных розничных рынках, устанавливается уполномоченным Правительством Российской Федерации федеральным органом исполнительной власти.</w:t>
      </w:r>
    </w:p>
    <w:p w:rsidR="00E82AAC" w:rsidRDefault="0043097F" w:rsidP="00A51F8E">
      <w:pPr>
        <w:spacing w:line="360" w:lineRule="auto"/>
        <w:ind w:firstLine="709"/>
        <w:rPr>
          <w:rFonts w:ascii="Times New Roman" w:hAnsi="Times New Roman"/>
          <w:sz w:val="28"/>
          <w:szCs w:val="28"/>
        </w:rPr>
      </w:pPr>
      <w:r w:rsidRPr="0043097F">
        <w:rPr>
          <w:rFonts w:ascii="Times New Roman" w:hAnsi="Times New Roman"/>
          <w:sz w:val="28"/>
          <w:szCs w:val="28"/>
        </w:rPr>
        <w:t xml:space="preserve">Вывод: </w:t>
      </w:r>
      <w:r>
        <w:rPr>
          <w:rFonts w:ascii="Times New Roman" w:hAnsi="Times New Roman"/>
          <w:sz w:val="28"/>
          <w:szCs w:val="28"/>
        </w:rPr>
        <w:t>По оценке подтверждения соответствия, основным нормативным документом является ТР-ТС 021/2011</w:t>
      </w:r>
      <w:r w:rsidRPr="001237EC">
        <w:rPr>
          <w:rFonts w:ascii="Times New Roman" w:hAnsi="Times New Roman"/>
          <w:sz w:val="28"/>
          <w:szCs w:val="28"/>
        </w:rPr>
        <w:t>[]</w:t>
      </w:r>
      <w:r>
        <w:rPr>
          <w:rFonts w:ascii="Times New Roman" w:hAnsi="Times New Roman"/>
          <w:sz w:val="28"/>
          <w:szCs w:val="28"/>
        </w:rPr>
        <w:t>,  горизонтальным регламентом и его требования распространяются на всю пищевую продукцию. А другие техрегламенты ТР-ТС 033/2013</w:t>
      </w:r>
      <w:r w:rsidRPr="001237EC">
        <w:rPr>
          <w:rFonts w:ascii="Times New Roman" w:hAnsi="Times New Roman"/>
          <w:sz w:val="28"/>
          <w:szCs w:val="28"/>
        </w:rPr>
        <w:t>[]</w:t>
      </w:r>
      <w:r>
        <w:rPr>
          <w:rFonts w:ascii="Times New Roman" w:hAnsi="Times New Roman"/>
          <w:sz w:val="28"/>
          <w:szCs w:val="28"/>
        </w:rPr>
        <w:t>, ТР-ТС 034/2013</w:t>
      </w:r>
      <w:r w:rsidRPr="001237EC">
        <w:rPr>
          <w:rFonts w:ascii="Times New Roman" w:hAnsi="Times New Roman"/>
          <w:sz w:val="28"/>
          <w:szCs w:val="28"/>
        </w:rPr>
        <w:t>[]</w:t>
      </w:r>
      <w:r>
        <w:rPr>
          <w:rFonts w:ascii="Times New Roman" w:hAnsi="Times New Roman"/>
          <w:sz w:val="28"/>
          <w:szCs w:val="28"/>
        </w:rPr>
        <w:t xml:space="preserve"> и «проект ТР-ТС на мясо птицы»</w:t>
      </w:r>
      <w:r w:rsidRPr="001237EC">
        <w:rPr>
          <w:rFonts w:ascii="Times New Roman" w:hAnsi="Times New Roman"/>
          <w:sz w:val="28"/>
          <w:szCs w:val="28"/>
        </w:rPr>
        <w:t>[]</w:t>
      </w:r>
      <w:r>
        <w:rPr>
          <w:rFonts w:ascii="Times New Roman" w:hAnsi="Times New Roman"/>
          <w:sz w:val="28"/>
          <w:szCs w:val="28"/>
        </w:rPr>
        <w:t xml:space="preserve">   ссылаются на него со специфическими дополнениями согласно области распространения.</w:t>
      </w:r>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7" w:name="_Toc454453632"/>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7"/>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ных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w:t>
      </w:r>
      <w:r w:rsidR="00802656" w:rsidRPr="00802656">
        <w:rPr>
          <w:rFonts w:ascii="Times New Roman" w:hAnsi="Times New Roman"/>
          <w:sz w:val="28"/>
          <w:szCs w:val="28"/>
        </w:rPr>
        <w:lastRenderedPageBreak/>
        <w:t>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предубойный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правилам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предубойной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выдача предписания на экстренный убой по причине обнаружения при преду-бойном осмотре животного отклонений от нормального физиологического состояния, не препятствующих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партия скота, когда в процессе преду-бойного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Частично непригодное мясо (оценочный знак Д). Когда на частях туши или внутренних органах обнаружены пораженные дефектные участки, 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Если мясо, разделанное механическим способом, не используется сразу после разделки в качестве составляющей части мясного продукта, его следует </w:t>
      </w:r>
      <w:r w:rsidRPr="00D93EEF">
        <w:rPr>
          <w:rFonts w:ascii="Times New Roman" w:hAnsi="Times New Roman"/>
          <w:sz w:val="28"/>
          <w:szCs w:val="28"/>
        </w:rPr>
        <w:lastRenderedPageBreak/>
        <w:t>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может наноситься непосредственно на продукт, обертку или упаковку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ном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Такое вспомогательное оборудование, как поддоны, баки, столы, тележки и другой инвентарь, должно строго подразделяться по назначению: </w:t>
      </w:r>
      <w:r w:rsidRPr="00D93EEF">
        <w:rPr>
          <w:rFonts w:ascii="Times New Roman" w:hAnsi="Times New Roman"/>
          <w:sz w:val="28"/>
          <w:szCs w:val="28"/>
        </w:rPr>
        <w:lastRenderedPageBreak/>
        <w:t>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зеранол. Кроме того, строго ограничивается количество имеющихся в мясе опасных соединений из групп гормонов, стильбентов, тиреостатиков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Вступившими в силу 1 января 2006 г. регламентами ЕС по гигиене пищевых продуктов установлены общие гигиенические правила для пищевой </w:t>
      </w:r>
      <w:r w:rsidRPr="00D93EEF">
        <w:rPr>
          <w:rFonts w:ascii="Times New Roman" w:hAnsi="Times New Roman"/>
          <w:sz w:val="28"/>
          <w:szCs w:val="28"/>
        </w:rPr>
        <w:lastRenderedPageBreak/>
        <w:t>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ки, а также мероприятия (дезинфекция, 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К такому мясу по результатам послеубой-ного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вотным и продуктам животного 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8" w:name="_Toc454453633"/>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8"/>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w:t>
      </w:r>
      <w:r w:rsidRPr="00A40E75">
        <w:rPr>
          <w:rFonts w:ascii="Times New Roman" w:hAnsi="Times New Roman" w:cs="Times New Roman"/>
          <w:sz w:val="28"/>
        </w:rPr>
        <w:lastRenderedPageBreak/>
        <w:t>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lastRenderedPageBreak/>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w:t>
      </w:r>
      <w:r w:rsidRPr="00A40E75">
        <w:rPr>
          <w:rFonts w:ascii="Times New Roman" w:hAnsi="Times New Roman" w:cs="Times New Roman"/>
          <w:sz w:val="28"/>
        </w:rPr>
        <w:lastRenderedPageBreak/>
        <w:t>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9" w:name="_Toc454453634"/>
      <w:r w:rsidRPr="0001741F">
        <w:rPr>
          <w:rFonts w:ascii="Times New Roman" w:hAnsi="Times New Roman"/>
          <w:b/>
          <w:sz w:val="28"/>
          <w:szCs w:val="28"/>
        </w:rPr>
        <w:t>Выводы по 1 главе и задачи исследования</w:t>
      </w:r>
      <w:bookmarkEnd w:id="9"/>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r w:rsidR="00517B0E">
        <w:rPr>
          <w:rFonts w:ascii="Times New Roman" w:hAnsi="Times New Roman"/>
          <w:sz w:val="28"/>
          <w:szCs w:val="56"/>
          <w:shd w:val="clear" w:color="auto" w:fill="FFFFFF"/>
        </w:rPr>
        <w:t>сельско-хозяйственной</w:t>
      </w:r>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путь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517B0E" w:rsidRDefault="00517B0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найти оптимальные пути решения подтверждения оценки соответствия при ветсанэкспертизе;</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0" w:name="_Toc454453635"/>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10"/>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1" w:name="_Toc454453636"/>
      <w:r w:rsidRPr="00B86183">
        <w:rPr>
          <w:rFonts w:ascii="Times New Roman" w:hAnsi="Times New Roman" w:cs="Times New Roman"/>
          <w:b/>
          <w:sz w:val="28"/>
          <w:szCs w:val="28"/>
        </w:rPr>
        <w:t>Общие сведения о предприятии</w:t>
      </w:r>
      <w:bookmarkEnd w:id="11"/>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в 2003 году – птицефабрику “Акашевская”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261BD9"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261BD9" w:rsidRDefault="00261BD9" w:rsidP="007F18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Ассортимент не переработанного сырья животного происхождения производимый </w:t>
      </w:r>
      <w:r w:rsidRPr="00261BD9">
        <w:rPr>
          <w:rFonts w:ascii="Times New Roman" w:hAnsi="Times New Roman" w:cs="Times New Roman"/>
          <w:sz w:val="28"/>
          <w:szCs w:val="28"/>
        </w:rPr>
        <w:t>ЗАО «Марийское»</w:t>
      </w:r>
      <w:r>
        <w:rPr>
          <w:rFonts w:ascii="Times New Roman" w:hAnsi="Times New Roman" w:cs="Times New Roman"/>
          <w:sz w:val="28"/>
          <w:szCs w:val="28"/>
        </w:rPr>
        <w:t xml:space="preserve"> представлен в таблице.</w:t>
      </w:r>
    </w:p>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lastRenderedPageBreak/>
        <w:t>«УТВЕРЖДАЮ»</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Директор ЗАО «Марийское»</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_____________Пушкарев А.А.</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 xml:space="preserve">04.03.2013года </w:t>
      </w:r>
    </w:p>
    <w:p w:rsidR="00261BD9" w:rsidRPr="00261BD9" w:rsidRDefault="00261BD9" w:rsidP="00261BD9">
      <w:pPr>
        <w:spacing w:after="0" w:line="240" w:lineRule="auto"/>
        <w:ind w:left="-108" w:right="-108"/>
        <w:jc w:val="center"/>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Ассортиментный перечень выпускаемой продукции</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r w:rsidRPr="00261BD9">
        <w:rPr>
          <w:rFonts w:ascii="Times New Roman" w:eastAsia="Times New Roman" w:hAnsi="Times New Roman" w:cs="Times New Roman"/>
          <w:b/>
          <w:sz w:val="24"/>
          <w:szCs w:val="24"/>
          <w:lang w:eastAsia="ru-RU"/>
        </w:rPr>
        <w:t>по убойному цеху</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p>
    <w:tbl>
      <w:tblPr>
        <w:tblpPr w:leftFromText="180" w:rightFromText="180" w:vertAnchor="text" w:horzAnchor="margin" w:tblpX="-176" w:tblpY="66"/>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5382"/>
        <w:gridCol w:w="3623"/>
      </w:tblGrid>
      <w:tr w:rsidR="00261BD9" w:rsidRPr="00261BD9" w:rsidTr="00261BD9">
        <w:tc>
          <w:tcPr>
            <w:tcW w:w="567" w:type="dxa"/>
            <w:vAlign w:val="center"/>
          </w:tcPr>
          <w:p w:rsidR="00261BD9" w:rsidRPr="00261BD9" w:rsidRDefault="00261BD9" w:rsidP="00261BD9">
            <w:pPr>
              <w:spacing w:after="0" w:line="240" w:lineRule="auto"/>
              <w:ind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w:t>
            </w:r>
          </w:p>
          <w:p w:rsidR="00261BD9" w:rsidRPr="00261BD9" w:rsidRDefault="00261BD9" w:rsidP="00261BD9">
            <w:pPr>
              <w:spacing w:after="0" w:line="240" w:lineRule="auto"/>
              <w:ind w:left="-180" w:right="-108" w:firstLine="165"/>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п/п</w:t>
            </w:r>
          </w:p>
        </w:tc>
        <w:tc>
          <w:tcPr>
            <w:tcW w:w="5382" w:type="dxa"/>
            <w:vAlign w:val="center"/>
          </w:tcPr>
          <w:p w:rsidR="00261BD9" w:rsidRPr="00261BD9" w:rsidRDefault="00261BD9" w:rsidP="00261BD9">
            <w:pPr>
              <w:spacing w:after="0" w:line="240" w:lineRule="auto"/>
              <w:ind w:left="-108"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Наименование продукции</w:t>
            </w:r>
          </w:p>
        </w:tc>
        <w:tc>
          <w:tcPr>
            <w:tcW w:w="3623" w:type="dxa"/>
            <w:vAlign w:val="center"/>
          </w:tcPr>
          <w:p w:rsidR="00261BD9" w:rsidRPr="00261BD9" w:rsidRDefault="00261BD9" w:rsidP="00261BD9">
            <w:pPr>
              <w:spacing w:after="0" w:line="240" w:lineRule="auto"/>
              <w:ind w:left="-145" w:right="-94" w:firstLine="284"/>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НД</w:t>
            </w:r>
          </w:p>
        </w:tc>
      </w:tr>
      <w:tr w:rsidR="00261BD9" w:rsidRPr="00261BD9" w:rsidTr="00261BD9">
        <w:trPr>
          <w:trHeight w:val="275"/>
        </w:trPr>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25"/>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Молоко сырое</w:t>
            </w:r>
          </w:p>
        </w:tc>
        <w:tc>
          <w:tcPr>
            <w:tcW w:w="3623" w:type="dxa"/>
          </w:tcPr>
          <w:p w:rsidR="00261BD9" w:rsidRPr="00261BD9" w:rsidRDefault="00261BD9" w:rsidP="00132AA6">
            <w:pPr>
              <w:spacing w:after="0" w:line="240" w:lineRule="auto"/>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52054-2003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1</w:t>
            </w: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для детского питания.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52306-2005</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2</w:t>
            </w:r>
          </w:p>
        </w:tc>
        <w:tc>
          <w:tcPr>
            <w:tcW w:w="5382" w:type="dxa"/>
          </w:tcPr>
          <w:p w:rsid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кур (тушки кур, цыплят, ц-б и их части)</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Тушка ц/б замороженная, 1 сорт</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Тушка ц/б охлажденная, 1 сорт  </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Тушки кур замороженные, 2 сорт</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ц/б,</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кур</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Грудка</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Крылья</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-Бедро</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Голень</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Окорочек</w:t>
            </w:r>
          </w:p>
          <w:p w:rsidR="00132AA6" w:rsidRPr="00261BD9" w:rsidRDefault="00132AA6" w:rsidP="00132AA6">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Четвертинка передняя</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Р </w:t>
            </w:r>
            <w:r>
              <w:rPr>
                <w:rFonts w:ascii="Times New Roman" w:eastAsia="Times New Roman" w:hAnsi="Times New Roman" w:cs="Times New Roman"/>
                <w:lang w:eastAsia="ru-RU"/>
              </w:rPr>
              <w:t>31962-2013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цесарок (тушки и их части)</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55337-2012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фасованное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9211-018-00624321-03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tc>
        <w:tc>
          <w:tcPr>
            <w:tcW w:w="3623" w:type="dxa"/>
          </w:tcPr>
          <w:p w:rsidR="00261BD9" w:rsidRPr="00261BD9" w:rsidRDefault="00261BD9" w:rsidP="00802AE5">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w:t>
            </w:r>
            <w:r w:rsidR="00802AE5">
              <w:rPr>
                <w:rFonts w:ascii="Times New Roman" w:eastAsia="Times New Roman" w:hAnsi="Times New Roman" w:cs="Times New Roman"/>
                <w:lang w:eastAsia="ru-RU"/>
              </w:rPr>
              <w:t>31490</w:t>
            </w:r>
            <w:r w:rsidRPr="00261BD9">
              <w:rPr>
                <w:rFonts w:ascii="Times New Roman" w:eastAsia="Times New Roman" w:hAnsi="Times New Roman" w:cs="Times New Roman"/>
                <w:lang w:eastAsia="ru-RU"/>
              </w:rPr>
              <w:t>-20</w:t>
            </w:r>
            <w:r w:rsidR="00802AE5">
              <w:rPr>
                <w:rFonts w:ascii="Times New Roman" w:eastAsia="Times New Roman" w:hAnsi="Times New Roman" w:cs="Times New Roman"/>
                <w:lang w:eastAsia="ru-RU"/>
              </w:rPr>
              <w:t>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Субпродукты птичьи</w:t>
            </w:r>
          </w:p>
          <w:p w:rsidR="00802AE5" w:rsidRPr="00261BD9" w:rsidRDefault="00802AE5" w:rsidP="00802AE5">
            <w:pPr>
              <w:tabs>
                <w:tab w:val="left" w:pos="3114"/>
              </w:tabs>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Печень и сердце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с кутикулой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без кутикулой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Шеи ц/б</w:t>
            </w:r>
          </w:p>
          <w:p w:rsidR="00802AE5" w:rsidRPr="00261BD9" w:rsidRDefault="00802AE5" w:rsidP="00802AE5">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Головы ц/б</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Pr>
                <w:rFonts w:ascii="Times New Roman" w:eastAsia="Times New Roman" w:hAnsi="Times New Roman" w:cs="Times New Roman"/>
                <w:lang w:eastAsia="ru-RU"/>
              </w:rPr>
              <w:t>ГОСТ</w:t>
            </w:r>
            <w:r w:rsidRPr="00261BD9">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3</w:t>
            </w:r>
            <w:r>
              <w:rPr>
                <w:rFonts w:ascii="Times New Roman" w:eastAsia="Times New Roman" w:hAnsi="Times New Roman" w:cs="Times New Roman"/>
                <w:lang w:eastAsia="ru-RU"/>
              </w:rPr>
              <w:t>2244</w:t>
            </w:r>
            <w:r>
              <w:rPr>
                <w:rFonts w:ascii="Times New Roman" w:eastAsia="Times New Roman" w:hAnsi="Times New Roman" w:cs="Times New Roman"/>
                <w:lang w:eastAsia="ru-RU"/>
              </w:rPr>
              <w:t>-2013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Крупный рогатый скот для убоя говядина в тушах, полутушах и четвертинах</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54315-2011</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Субпродукты мясные обработанные </w:t>
            </w:r>
          </w:p>
          <w:p w:rsidR="00261BD9" w:rsidRPr="00261BD9" w:rsidRDefault="00261BD9" w:rsidP="00261BD9">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- 1категории Говяжьи              </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Язык Печень Почки Мозги</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Сердце Хвост Мясная обрезь</w:t>
            </w:r>
          </w:p>
          <w:p w:rsidR="00261BD9" w:rsidRPr="00261BD9" w:rsidRDefault="00261BD9" w:rsidP="00261BD9">
            <w:pPr>
              <w:spacing w:after="0" w:line="240" w:lineRule="auto"/>
              <w:ind w:left="2493" w:right="-108" w:hanging="144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- 2 категории   Головы</w:t>
            </w:r>
          </w:p>
          <w:p w:rsidR="00261BD9" w:rsidRPr="00261BD9" w:rsidRDefault="00261BD9" w:rsidP="00261BD9">
            <w:pPr>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Ноги Легкие</w:t>
            </w:r>
          </w:p>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Калтык Вымя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9212-460-00419779-07</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Жир-сырец говяжий и свиной обработанный</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9215-895-00419779-06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Отрубы  из говядина бескостные и на кости</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52601-2006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Яйца куриные пищевые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столовые</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31654-2012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Яйца  пищевые (индюшиные, цесариные, перепелиные,страусиные</w:t>
            </w:r>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столовые</w:t>
            </w:r>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31655-2012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3</w:t>
            </w:r>
          </w:p>
        </w:tc>
        <w:tc>
          <w:tcPr>
            <w:tcW w:w="5382" w:type="dxa"/>
          </w:tcPr>
          <w:p w:rsidR="00261BD9" w:rsidRPr="00261BD9" w:rsidRDefault="00261BD9" w:rsidP="00261BD9">
            <w:pPr>
              <w:spacing w:after="0" w:line="240" w:lineRule="auto"/>
              <w:ind w:left="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p w:rsidR="00261BD9" w:rsidRPr="00261BD9" w:rsidRDefault="00261BD9" w:rsidP="00261BD9">
            <w:pPr>
              <w:spacing w:after="0" w:line="240" w:lineRule="auto"/>
              <w:ind w:left="18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«Мясо механической обвалки куриное»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p>
        </w:tc>
      </w:tr>
    </w:tbl>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2" w:name="_Toc454453637"/>
      <w:r w:rsidRPr="00B86183">
        <w:rPr>
          <w:rFonts w:ascii="Times New Roman" w:hAnsi="Times New Roman" w:cs="Times New Roman"/>
          <w:b/>
          <w:sz w:val="28"/>
          <w:szCs w:val="28"/>
        </w:rPr>
        <w:lastRenderedPageBreak/>
        <w:t>Организационная структура предприятия</w:t>
      </w:r>
      <w:bookmarkEnd w:id="12"/>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5"/>
          <w:footerReference w:type="default" r:id="rId16"/>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A123D77" wp14:editId="78CCC569">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Рис 1.1 – Внутренняя прослеживаемость.</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39624B" w:rsidRDefault="00621490" w:rsidP="004A3964">
      <w:pPr>
        <w:pStyle w:val="ListParagraph"/>
        <w:numPr>
          <w:ilvl w:val="1"/>
          <w:numId w:val="55"/>
        </w:numPr>
        <w:outlineLvl w:val="1"/>
        <w:rPr>
          <w:rFonts w:ascii="Times New Roman" w:hAnsi="Times New Roman"/>
          <w:sz w:val="28"/>
          <w:szCs w:val="28"/>
        </w:rPr>
      </w:pPr>
      <w:bookmarkStart w:id="13" w:name="_Toc454453638"/>
      <w:r w:rsidRPr="00F23957">
        <w:rPr>
          <w:noProof/>
          <w:lang w:val="en-US"/>
        </w:rPr>
        <w:lastRenderedPageBreak/>
        <mc:AlternateContent>
          <mc:Choice Requires="wpg">
            <w:drawing>
              <wp:anchor distT="0" distB="0" distL="114300" distR="114300" simplePos="0" relativeHeight="251660288" behindDoc="0" locked="0" layoutInCell="1" allowOverlap="1" wp14:anchorId="62BE3C69" wp14:editId="37207E4F">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2BE3C69"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BB4E8D" w:rsidRPr="001202C5" w:rsidRDefault="00BB4E8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bookmarkEnd w:id="13"/>
    </w:p>
    <w:p w:rsidR="0039624B" w:rsidRDefault="0039624B" w:rsidP="0039624B">
      <w:pPr>
        <w:spacing w:line="360" w:lineRule="auto"/>
        <w:ind w:firstLine="709"/>
        <w:rPr>
          <w:rFonts w:ascii="Times New Roman" w:hAnsi="Times New Roman"/>
          <w:sz w:val="28"/>
          <w:szCs w:val="28"/>
        </w:rPr>
      </w:pPr>
      <w:r w:rsidRPr="00B44B9D">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 и сменившейся формой подтверждения соответствия в системе Таможенного союза и ранее действующей системы ГОСТ Р.</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числе важнейших направлений реформирования сертификации - усиление роли добровольной сертификации продукции, которое предполагает широкое использование богатейшего инструментария гражданского права и, прежде всего таких средств, как гражданско-правовой договор и гражданско-правовая ответственность. Происходит «проникновение» гражданского права во все новые сферы общественных отношений. Однако роль гражданского права в регулировании отношений по подтверждению соответствия продукции еще недостаточно исследована.</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течение длительного времени сертификация продукции в России осуществлялась властными государственными органами, которые сами же и контролировали качество сертифицированных ими товаров.</w:t>
      </w:r>
    </w:p>
    <w:p w:rsidR="0039624B"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 xml:space="preserve">Вступление в действие ФЗ от 27 декабря 2002 года </w:t>
      </w:r>
      <w:r>
        <w:rPr>
          <w:rFonts w:ascii="Times New Roman" w:hAnsi="Times New Roman"/>
          <w:sz w:val="28"/>
          <w:szCs w:val="28"/>
        </w:rPr>
        <w:t>«О техническом регулировании»</w:t>
      </w:r>
      <w:r w:rsidRPr="00A51F8E">
        <w:rPr>
          <w:rFonts w:ascii="Times New Roman" w:hAnsi="Times New Roman"/>
          <w:sz w:val="28"/>
          <w:szCs w:val="28"/>
        </w:rPr>
        <w:t xml:space="preserve"> ознаменовало новейший этап в правовом регулировании указанных отношений: предоставление коммерческим организациям и индивидуальным предпринимателям возможности создавать системы сертификации, </w:t>
      </w:r>
      <w:r w:rsidRPr="00A51F8E">
        <w:rPr>
          <w:rFonts w:ascii="Times New Roman" w:hAnsi="Times New Roman"/>
          <w:sz w:val="28"/>
          <w:szCs w:val="28"/>
        </w:rPr>
        <w:lastRenderedPageBreak/>
        <w:t>осуществлять функции органов по сертификации; установление обязательных требований к безопасности продукции в технических регламентах, придание стандартам характера добровольного многократного использования; реализация государственного контроля (надзора) в сфере обязательного подтверждения соответствия исключительно на стадии обращения продукции и т.д. Все это определяет необходимость комплексного исследования правового регулирования отношений по подтверждению соответствия продукции. При этом какая - либо научная проработка перечисленных вопросов практически отсутствует, что обуславливает их научную актуальность.</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 работе предприятий производителей пищевой продукции все большее значение приобретают вопросы соблюдения санитарного законодательства по проведению контроля и санитарно-противоэпидемиологических мероприятий в целях обеспечения безопасности выпускаемой продукции.</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Ввиду быстрого развития в последние годы сети предприятий питания некоторые информационные области в данном секторе услуг не получили должного внимания и данные о состоянии этой группы объектов достаточно разнородны, иногда - противоречивы. Вместе с тем, общественное питание является одним из важнейших факторов, дающих интегральную оценку социально-экономического уровня общества и понимание его состояния необходимо для формирования перспективных планов, как для представителей отрасли, так и для организаций, осуществляющих надзор за объектами этой отрасли.</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Следует учитывать важность профилактических мероприятий на предприятиях питания. Их организация должна базироваться на системе последовательных действий, как владельца объекта, так и надзорных органов. санитарный эпидемия законодательство пищевой</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Санитарно-эпидемиологическая экспертиза проводится с целью</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lastRenderedPageBreak/>
        <w:t>1) комплексной оценки влияния объектов среды обитания на санитарно-эпидемиологическую ситуацию, здоровье населения;</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2) исследования причин и условий возникновения инфекционных, паразитарных заболеваний и отравлений населения.</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союза  и  ранее действующей системы ГОСТ Р.</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2)</w:t>
      </w:r>
      <w:r w:rsidRPr="00A51F8E">
        <w:rPr>
          <w:rFonts w:ascii="Times New Roman" w:hAnsi="Times New Roman"/>
          <w:sz w:val="28"/>
          <w:szCs w:val="28"/>
        </w:rPr>
        <w:tab/>
        <w:t>ВСЭ (для непереработанной пищевой продукции животного происхождения).</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rsidR="0039624B" w:rsidRDefault="0039624B" w:rsidP="0039624B"/>
    <w:p w:rsidR="0039624B" w:rsidRPr="0039624B" w:rsidRDefault="0039624B" w:rsidP="004A3964">
      <w:pPr>
        <w:pStyle w:val="ListParagraph"/>
        <w:numPr>
          <w:ilvl w:val="1"/>
          <w:numId w:val="55"/>
        </w:numPr>
        <w:outlineLvl w:val="1"/>
        <w:rPr>
          <w:rFonts w:ascii="Times New Roman" w:hAnsi="Times New Roman"/>
          <w:b/>
          <w:sz w:val="28"/>
          <w:szCs w:val="28"/>
        </w:rPr>
      </w:pPr>
      <w:r w:rsidRPr="0039624B">
        <w:rPr>
          <w:rFonts w:ascii="Times New Roman" w:hAnsi="Times New Roman"/>
          <w:b/>
          <w:sz w:val="28"/>
          <w:szCs w:val="28"/>
        </w:rPr>
        <w:lastRenderedPageBreak/>
        <w:t xml:space="preserve"> Выводы</w:t>
      </w:r>
    </w:p>
    <w:p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 xml:space="preserve">ЗАО «Марийское» современное </w:t>
      </w:r>
      <w:r w:rsidR="006027E4">
        <w:rPr>
          <w:rFonts w:ascii="Times New Roman" w:hAnsi="Times New Roman"/>
          <w:sz w:val="28"/>
        </w:rPr>
        <w:t>сель хозяйственное</w:t>
      </w:r>
      <w:r>
        <w:rPr>
          <w:rFonts w:ascii="Times New Roman" w:hAnsi="Times New Roman"/>
          <w:sz w:val="28"/>
        </w:rPr>
        <w:t xml:space="preserve"> </w:t>
      </w:r>
      <w:r>
        <w:rPr>
          <w:rFonts w:ascii="Times New Roman" w:hAnsi="Times New Roman"/>
          <w:sz w:val="28"/>
        </w:rPr>
        <w:t xml:space="preserve">предприятие </w:t>
      </w:r>
      <w:r w:rsidR="008126EE">
        <w:rPr>
          <w:rFonts w:ascii="Times New Roman" w:hAnsi="Times New Roman"/>
          <w:sz w:val="28"/>
        </w:rPr>
        <w:t xml:space="preserve">по </w:t>
      </w:r>
      <w:r>
        <w:rPr>
          <w:rFonts w:ascii="Times New Roman" w:hAnsi="Times New Roman"/>
          <w:sz w:val="28"/>
        </w:rPr>
        <w:t>переработки</w:t>
      </w:r>
      <w:r w:rsidR="006027E4">
        <w:rPr>
          <w:rFonts w:ascii="Times New Roman" w:hAnsi="Times New Roman"/>
          <w:sz w:val="28"/>
        </w:rPr>
        <w:t xml:space="preserve"> НСПЖ</w:t>
      </w:r>
      <w:r>
        <w:rPr>
          <w:rFonts w:ascii="Times New Roman" w:hAnsi="Times New Roman"/>
          <w:sz w:val="28"/>
        </w:rPr>
        <w:t xml:space="preserve"> с развитой организационной структурой</w:t>
      </w:r>
      <w:r w:rsidR="006027E4">
        <w:rPr>
          <w:rFonts w:ascii="Times New Roman" w:hAnsi="Times New Roman"/>
          <w:sz w:val="28"/>
        </w:rPr>
        <w:t xml:space="preserve"> и с организованной ветеринарной службой</w:t>
      </w:r>
      <w:r>
        <w:rPr>
          <w:rFonts w:ascii="Times New Roman" w:hAnsi="Times New Roman"/>
          <w:sz w:val="28"/>
        </w:rPr>
        <w:t>.</w:t>
      </w:r>
    </w:p>
    <w:p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Для более детального исследования оценки качества не переработанного сырья животного происхождения на подтверждение соответствие требованиям технических регламентов Таможенного союза требуется детальное рассмотрения методики анализа рисков и пути увеличения безопасности продукции животного происхождения.</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footerReference w:type="default" r:id="rId18"/>
          <w:pgSz w:w="11906" w:h="16838"/>
          <w:pgMar w:top="1134" w:right="851" w:bottom="1418" w:left="1701" w:header="709" w:footer="709" w:gutter="0"/>
          <w:cols w:space="708"/>
          <w:docGrid w:linePitch="360"/>
        </w:sectPr>
      </w:pPr>
      <w:r>
        <w:rPr>
          <w:rFonts w:ascii="Times New Roman" w:hAnsi="Times New Roman"/>
          <w:sz w:val="28"/>
        </w:rPr>
        <w:t>.</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4" w:name="_Toc454453639"/>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4"/>
    </w:p>
    <w:p w:rsidR="00CC5442" w:rsidRPr="00897D8B" w:rsidRDefault="00621490" w:rsidP="00CC5442">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5" w:name="_Toc454453640"/>
    </w:p>
    <w:p w:rsidR="00CC5442" w:rsidRDefault="009D2629"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Рассмотрим процесс производства последовательности технологических операций от приемки живой птицы и её первичной обработки до обработки потрошённой тушки, и ее разделки в виде блок схем.</w:t>
      </w:r>
    </w:p>
    <w:p w:rsidR="009D2629" w:rsidRDefault="009D2629">
      <w:pPr>
        <w:rPr>
          <w:rFonts w:ascii="Times New Roman" w:hAnsi="Times New Roman" w:cs="Times New Roman"/>
          <w:sz w:val="28"/>
          <w:szCs w:val="28"/>
        </w:rPr>
      </w:pPr>
      <w:r>
        <w:rPr>
          <w:rFonts w:ascii="Times New Roman" w:hAnsi="Times New Roman" w:cs="Times New Roman"/>
          <w:sz w:val="28"/>
          <w:szCs w:val="28"/>
        </w:rPr>
        <w:br w:type="page"/>
      </w:r>
    </w:p>
    <w:p w:rsidR="009D2629"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C2B27E5">
            <wp:extent cx="5532755" cy="6652895"/>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755" cy="6652895"/>
                    </a:xfrm>
                    <a:prstGeom prst="rect">
                      <a:avLst/>
                    </a:prstGeom>
                    <a:noFill/>
                  </pic:spPr>
                </pic:pic>
              </a:graphicData>
            </a:graphic>
          </wp:inline>
        </w:drawing>
      </w: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E992D80" wp14:editId="25734C83">
            <wp:extent cx="5334635" cy="6706235"/>
            <wp:effectExtent l="0" t="0" r="0" b="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635" cy="67062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6C4886B">
            <wp:extent cx="5502275" cy="6226175"/>
            <wp:effectExtent l="0" t="0" r="3175" b="3175"/>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275" cy="622617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1772252">
            <wp:extent cx="5883275" cy="5829935"/>
            <wp:effectExtent l="0" t="0" r="3175" b="0"/>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3275" cy="58299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5599678">
            <wp:extent cx="4991735" cy="5700395"/>
            <wp:effectExtent l="0" t="0" r="0" b="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735" cy="57003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ACE1814">
            <wp:extent cx="4778375" cy="7300595"/>
            <wp:effectExtent l="0" t="0" r="3175"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8375" cy="73005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68ECB5C">
            <wp:extent cx="5509895" cy="6881495"/>
            <wp:effectExtent l="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9895" cy="68814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F8AA464">
            <wp:extent cx="5883275" cy="5380355"/>
            <wp:effectExtent l="0" t="0" r="3175"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3275" cy="538035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E72D05A">
            <wp:extent cx="5502275" cy="7407275"/>
            <wp:effectExtent l="0" t="0" r="3175" b="317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2275" cy="740727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2BE90F4">
            <wp:extent cx="5395595" cy="5944235"/>
            <wp:effectExtent l="0" t="0" r="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5595" cy="59442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pPr>
        <w:rPr>
          <w:rFonts w:ascii="Times New Roman" w:hAnsi="Times New Roman" w:cs="Times New Roman"/>
          <w:sz w:val="28"/>
          <w:szCs w:val="28"/>
        </w:rPr>
      </w:pPr>
      <w:r>
        <w:rPr>
          <w:rFonts w:ascii="Times New Roman" w:hAnsi="Times New Roman" w:cs="Times New Roman"/>
          <w:sz w:val="28"/>
          <w:szCs w:val="28"/>
        </w:rPr>
        <w:br w:type="page"/>
      </w:r>
    </w:p>
    <w:p w:rsidR="009D2629" w:rsidRPr="00897D8B" w:rsidRDefault="009D2629" w:rsidP="00CC5442">
      <w:pPr>
        <w:pStyle w:val="ListParagraph"/>
        <w:spacing w:after="0" w:line="360" w:lineRule="auto"/>
        <w:ind w:left="0" w:firstLine="709"/>
        <w:jc w:val="both"/>
        <w:rPr>
          <w:rFonts w:ascii="Times New Roman" w:hAnsi="Times New Roman" w:cs="Times New Roman"/>
          <w:sz w:val="28"/>
          <w:szCs w:val="28"/>
        </w:rPr>
      </w:pPr>
    </w:p>
    <w:p w:rsidR="00CC5442" w:rsidRDefault="00CC5442" w:rsidP="00CC5442">
      <w:pPr>
        <w:rPr>
          <w:rFonts w:ascii="Times New Roman" w:hAnsi="Times New Roman" w:cs="Times New Roman"/>
          <w:sz w:val="28"/>
          <w:szCs w:val="28"/>
        </w:rPr>
      </w:pPr>
    </w:p>
    <w:p w:rsidR="00CC5442" w:rsidRPr="001B30F4" w:rsidRDefault="00CC5442" w:rsidP="00CC5442">
      <w:pPr>
        <w:pStyle w:val="ListParagraph"/>
        <w:numPr>
          <w:ilvl w:val="1"/>
          <w:numId w:val="28"/>
        </w:numPr>
        <w:spacing w:after="0" w:line="360" w:lineRule="auto"/>
        <w:ind w:left="1276" w:hanging="425"/>
        <w:jc w:val="both"/>
        <w:outlineLvl w:val="1"/>
        <w:rPr>
          <w:rFonts w:ascii="Times New Roman" w:hAnsi="Times New Roman"/>
          <w:b/>
          <w:sz w:val="28"/>
          <w:szCs w:val="28"/>
        </w:rPr>
      </w:pPr>
      <w:bookmarkStart w:id="16" w:name="_Toc454453655"/>
      <w:r w:rsidRPr="001B30F4">
        <w:rPr>
          <w:rFonts w:ascii="Times New Roman" w:hAnsi="Times New Roman"/>
          <w:b/>
          <w:sz w:val="28"/>
          <w:szCs w:val="28"/>
        </w:rPr>
        <w:t>Анализ риска проведения ветеринарной санитарной экспертизы для НСЖП</w:t>
      </w:r>
      <w:bookmarkEnd w:id="16"/>
    </w:p>
    <w:p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 xml:space="preserve">Очень важно оценивать риск для любой операции на производстве. Для оценки рисков нужно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Методика представлена ниже.</w:t>
      </w:r>
    </w:p>
    <w:p w:rsidR="00CC5442" w:rsidRPr="00BE5955" w:rsidRDefault="00CC5442" w:rsidP="00CC5442">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основании дерева принятия решения:</w:t>
      </w:r>
    </w:p>
    <w:p w:rsidR="00CC5442" w:rsidRPr="00BE5955"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rPr>
          <w:rFonts w:ascii="Times New Roman" w:hAnsi="Times New Roman"/>
          <w:sz w:val="28"/>
        </w:rPr>
      </w:pPr>
      <w:r>
        <w:rPr>
          <w:rFonts w:ascii="Times New Roman" w:hAnsi="Times New Roman"/>
          <w:sz w:val="28"/>
        </w:rPr>
        <w:br w:type="page"/>
      </w: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526092B7" wp14:editId="5DE9575C">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rsidR="00CC5442" w:rsidRPr="00F66244" w:rsidRDefault="00CC5442" w:rsidP="00CC5442">
      <w:pPr>
        <w:tabs>
          <w:tab w:val="left" w:pos="1276"/>
        </w:tabs>
        <w:spacing w:after="0" w:line="240" w:lineRule="auto"/>
        <w:ind w:firstLine="709"/>
        <w:jc w:val="center"/>
        <w:rPr>
          <w:rFonts w:ascii="Times New Roman" w:hAnsi="Times New Roman"/>
          <w:sz w:val="32"/>
        </w:rPr>
      </w:pPr>
      <w:r w:rsidRPr="00F66244">
        <w:rPr>
          <w:rFonts w:ascii="Times New Roman" w:hAnsi="Times New Roman"/>
          <w:sz w:val="28"/>
          <w:szCs w:val="24"/>
        </w:rPr>
        <w:t>Рис 1.1 –</w:t>
      </w:r>
      <w:r w:rsidRPr="00F66244">
        <w:rPr>
          <w:sz w:val="24"/>
        </w:rPr>
        <w:t xml:space="preserve"> </w:t>
      </w:r>
      <w:r w:rsidRPr="00F66244">
        <w:rPr>
          <w:rFonts w:ascii="Times New Roman" w:hAnsi="Times New Roman"/>
          <w:sz w:val="28"/>
          <w:szCs w:val="24"/>
        </w:rPr>
        <w:t>Методика выбора ККТ</w:t>
      </w:r>
    </w:p>
    <w:p w:rsidR="00CC5442" w:rsidRPr="00F66244" w:rsidRDefault="00CC5442" w:rsidP="00CC5442">
      <w:pPr>
        <w:spacing w:after="0" w:line="360" w:lineRule="auto"/>
        <w:ind w:firstLine="709"/>
        <w:jc w:val="both"/>
        <w:rPr>
          <w:rFonts w:ascii="Times New Roman" w:hAnsi="Times New Roman"/>
          <w:sz w:val="32"/>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sectPr w:rsidR="00CC5442" w:rsidSect="00D204E4">
          <w:footerReference w:type="default" r:id="rId30"/>
          <w:pgSz w:w="11906" w:h="16838"/>
          <w:pgMar w:top="1134" w:right="851" w:bottom="1418" w:left="1701" w:header="709" w:footer="709" w:gutter="0"/>
          <w:cols w:space="708"/>
          <w:docGrid w:linePitch="360"/>
        </w:sectPr>
      </w:pPr>
    </w:p>
    <w:p w:rsidR="00CC5442" w:rsidRPr="00A453EA" w:rsidRDefault="00CC5442" w:rsidP="00CC5442">
      <w:pPr>
        <w:spacing w:after="0" w:line="360" w:lineRule="auto"/>
        <w:ind w:firstLine="709"/>
        <w:jc w:val="both"/>
        <w:rPr>
          <w:b/>
        </w:rPr>
      </w:pPr>
    </w:p>
    <w:p w:rsidR="00CC5442" w:rsidRPr="00F66244" w:rsidRDefault="00CC5442" w:rsidP="00CC5442">
      <w:pPr>
        <w:spacing w:after="0" w:line="360" w:lineRule="auto"/>
        <w:ind w:firstLine="709"/>
        <w:jc w:val="both"/>
        <w:rPr>
          <w:rFonts w:ascii="Times New Roman" w:hAnsi="Times New Roman"/>
          <w:sz w:val="28"/>
        </w:rPr>
      </w:pPr>
      <w:r w:rsidRPr="00F66244">
        <w:rPr>
          <w:rFonts w:ascii="Times New Roman" w:hAnsi="Times New Roman"/>
          <w:sz w:val="28"/>
        </w:rPr>
        <w:t>Таблица 2.1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CC5442" w:rsidRPr="00A453EA" w:rsidTr="00BB4E8D">
        <w:trPr>
          <w:gridBefore w:val="1"/>
          <w:wBefore w:w="113" w:type="dxa"/>
          <w:trHeight w:val="892"/>
        </w:trPr>
        <w:tc>
          <w:tcPr>
            <w:tcW w:w="882" w:type="dxa"/>
            <w:gridSpan w:val="2"/>
            <w:vMerge w:val="restart"/>
            <w:shd w:val="clear" w:color="auto" w:fill="auto"/>
          </w:tcPr>
          <w:p w:rsidR="00CC5442" w:rsidRPr="00A453EA" w:rsidRDefault="00CC5442" w:rsidP="006062F6">
            <w:pPr>
              <w:jc w:val="center"/>
              <w:rPr>
                <w:b/>
              </w:rPr>
            </w:pPr>
            <w:r w:rsidRPr="00A453EA">
              <w:rPr>
                <w:b/>
              </w:rPr>
              <w:t>№ операции</w:t>
            </w:r>
          </w:p>
        </w:tc>
        <w:tc>
          <w:tcPr>
            <w:tcW w:w="4188" w:type="dxa"/>
            <w:gridSpan w:val="2"/>
            <w:vMerge w:val="restart"/>
            <w:shd w:val="clear" w:color="auto" w:fill="auto"/>
          </w:tcPr>
          <w:p w:rsidR="00CC5442" w:rsidRPr="00A453EA" w:rsidRDefault="00CC5442" w:rsidP="006062F6">
            <w:pPr>
              <w:jc w:val="center"/>
              <w:rPr>
                <w:b/>
              </w:rPr>
            </w:pPr>
            <w:r w:rsidRPr="00A453EA">
              <w:rPr>
                <w:b/>
              </w:rPr>
              <w:t>Наименование операции</w:t>
            </w:r>
          </w:p>
        </w:tc>
        <w:tc>
          <w:tcPr>
            <w:tcW w:w="3260" w:type="dxa"/>
            <w:gridSpan w:val="2"/>
            <w:vMerge w:val="restart"/>
            <w:shd w:val="clear" w:color="auto" w:fill="auto"/>
          </w:tcPr>
          <w:p w:rsidR="00CC5442" w:rsidRPr="00A453EA" w:rsidRDefault="00CC5442" w:rsidP="006062F6">
            <w:pPr>
              <w:jc w:val="center"/>
              <w:rPr>
                <w:b/>
              </w:rPr>
            </w:pPr>
            <w:r>
              <w:rPr>
                <w:b/>
              </w:rPr>
              <w:t>Опасные факторы (не устранимые Программой предварительных действий)</w:t>
            </w:r>
            <w:r w:rsidRPr="00A453EA">
              <w:rPr>
                <w:b/>
              </w:rPr>
              <w:t xml:space="preserve"> </w:t>
            </w:r>
          </w:p>
        </w:tc>
        <w:tc>
          <w:tcPr>
            <w:tcW w:w="1984" w:type="dxa"/>
            <w:gridSpan w:val="6"/>
          </w:tcPr>
          <w:p w:rsidR="00CC5442" w:rsidRPr="00A453EA" w:rsidRDefault="00CC5442" w:rsidP="006062F6">
            <w:pPr>
              <w:jc w:val="center"/>
              <w:rPr>
                <w:b/>
              </w:rPr>
            </w:pPr>
            <w:r>
              <w:rPr>
                <w:b/>
              </w:rPr>
              <w:t>Вопросы алгоритма</w:t>
            </w:r>
          </w:p>
        </w:tc>
        <w:tc>
          <w:tcPr>
            <w:tcW w:w="3544" w:type="dxa"/>
            <w:gridSpan w:val="2"/>
            <w:vMerge w:val="restart"/>
            <w:shd w:val="clear" w:color="auto" w:fill="auto"/>
          </w:tcPr>
          <w:p w:rsidR="00CC5442" w:rsidRPr="00A453EA" w:rsidRDefault="00CC5442" w:rsidP="006062F6">
            <w:pPr>
              <w:jc w:val="center"/>
              <w:rPr>
                <w:b/>
              </w:rPr>
            </w:pPr>
            <w:r w:rsidRPr="00A453EA">
              <w:rPr>
                <w:b/>
              </w:rPr>
              <w:t>Мероприятия по управлению</w:t>
            </w:r>
          </w:p>
        </w:tc>
        <w:tc>
          <w:tcPr>
            <w:tcW w:w="1149" w:type="dxa"/>
            <w:gridSpan w:val="2"/>
            <w:vMerge w:val="restart"/>
            <w:shd w:val="clear" w:color="auto" w:fill="auto"/>
          </w:tcPr>
          <w:p w:rsidR="00CC5442" w:rsidRPr="00A453EA" w:rsidRDefault="00CC5442" w:rsidP="006062F6">
            <w:pPr>
              <w:jc w:val="center"/>
              <w:rPr>
                <w:b/>
              </w:rPr>
            </w:pPr>
            <w:r w:rsidRPr="00A453EA">
              <w:rPr>
                <w:b/>
              </w:rPr>
              <w:t>ХАССП</w:t>
            </w:r>
          </w:p>
          <w:p w:rsidR="00CC5442" w:rsidRPr="00A453EA" w:rsidRDefault="00CC5442" w:rsidP="006062F6">
            <w:pPr>
              <w:jc w:val="center"/>
              <w:rPr>
                <w:b/>
              </w:rPr>
            </w:pPr>
            <w:r w:rsidRPr="00A453EA">
              <w:rPr>
                <w:b/>
              </w:rPr>
              <w:t>(ККТ)</w:t>
            </w:r>
          </w:p>
        </w:tc>
      </w:tr>
      <w:tr w:rsidR="00CC5442" w:rsidRPr="00A453EA" w:rsidTr="00BB4E8D">
        <w:trPr>
          <w:gridBefore w:val="1"/>
          <w:wBefore w:w="113" w:type="dxa"/>
        </w:trPr>
        <w:tc>
          <w:tcPr>
            <w:tcW w:w="882" w:type="dxa"/>
            <w:gridSpan w:val="2"/>
            <w:vMerge/>
            <w:shd w:val="clear" w:color="auto" w:fill="auto"/>
          </w:tcPr>
          <w:p w:rsidR="00CC5442" w:rsidRPr="00A453EA" w:rsidRDefault="00CC5442" w:rsidP="006062F6">
            <w:pPr>
              <w:jc w:val="center"/>
              <w:rPr>
                <w:b/>
              </w:rPr>
            </w:pPr>
          </w:p>
        </w:tc>
        <w:tc>
          <w:tcPr>
            <w:tcW w:w="4188" w:type="dxa"/>
            <w:gridSpan w:val="2"/>
            <w:vMerge/>
            <w:shd w:val="clear" w:color="auto" w:fill="auto"/>
          </w:tcPr>
          <w:p w:rsidR="00CC5442" w:rsidRPr="00A453EA" w:rsidRDefault="00CC5442" w:rsidP="006062F6">
            <w:pPr>
              <w:jc w:val="center"/>
              <w:rPr>
                <w:b/>
              </w:rPr>
            </w:pPr>
          </w:p>
        </w:tc>
        <w:tc>
          <w:tcPr>
            <w:tcW w:w="3260" w:type="dxa"/>
            <w:gridSpan w:val="2"/>
            <w:vMerge/>
            <w:shd w:val="clear" w:color="auto" w:fill="auto"/>
          </w:tcPr>
          <w:p w:rsidR="00CC5442" w:rsidRPr="00A453EA" w:rsidRDefault="00CC5442" w:rsidP="006062F6">
            <w:pPr>
              <w:jc w:val="center"/>
              <w:rPr>
                <w:b/>
              </w:rPr>
            </w:pPr>
          </w:p>
        </w:tc>
        <w:tc>
          <w:tcPr>
            <w:tcW w:w="656" w:type="dxa"/>
            <w:gridSpan w:val="2"/>
          </w:tcPr>
          <w:p w:rsidR="00CC5442" w:rsidRPr="00A453EA" w:rsidRDefault="00CC5442" w:rsidP="006062F6">
            <w:pPr>
              <w:jc w:val="center"/>
              <w:rPr>
                <w:b/>
              </w:rPr>
            </w:pPr>
            <w:r>
              <w:rPr>
                <w:b/>
              </w:rPr>
              <w:t>В1</w:t>
            </w:r>
          </w:p>
        </w:tc>
        <w:tc>
          <w:tcPr>
            <w:tcW w:w="709" w:type="dxa"/>
            <w:gridSpan w:val="2"/>
          </w:tcPr>
          <w:p w:rsidR="00CC5442" w:rsidRPr="00A453EA" w:rsidRDefault="00CC5442" w:rsidP="006062F6">
            <w:pPr>
              <w:jc w:val="center"/>
              <w:rPr>
                <w:b/>
              </w:rPr>
            </w:pPr>
            <w:r>
              <w:rPr>
                <w:b/>
              </w:rPr>
              <w:t>В2</w:t>
            </w:r>
          </w:p>
        </w:tc>
        <w:tc>
          <w:tcPr>
            <w:tcW w:w="619" w:type="dxa"/>
            <w:gridSpan w:val="2"/>
          </w:tcPr>
          <w:p w:rsidR="00CC5442" w:rsidRPr="00A453EA" w:rsidRDefault="00CC5442" w:rsidP="006062F6">
            <w:pPr>
              <w:jc w:val="center"/>
              <w:rPr>
                <w:b/>
              </w:rPr>
            </w:pPr>
            <w:r>
              <w:rPr>
                <w:b/>
              </w:rPr>
              <w:t>В3</w:t>
            </w:r>
          </w:p>
        </w:tc>
        <w:tc>
          <w:tcPr>
            <w:tcW w:w="3544" w:type="dxa"/>
            <w:gridSpan w:val="2"/>
            <w:vMerge/>
            <w:shd w:val="clear" w:color="auto" w:fill="auto"/>
          </w:tcPr>
          <w:p w:rsidR="00CC5442" w:rsidRPr="00A453EA" w:rsidRDefault="00CC5442" w:rsidP="006062F6">
            <w:pPr>
              <w:jc w:val="center"/>
              <w:rPr>
                <w:b/>
              </w:rPr>
            </w:pPr>
          </w:p>
        </w:tc>
        <w:tc>
          <w:tcPr>
            <w:tcW w:w="1149" w:type="dxa"/>
            <w:gridSpan w:val="2"/>
            <w:vMerge/>
            <w:shd w:val="clear" w:color="auto" w:fill="auto"/>
          </w:tcPr>
          <w:p w:rsidR="00CC5442" w:rsidRPr="00A453EA" w:rsidRDefault="00CC5442" w:rsidP="006062F6">
            <w:pPr>
              <w:jc w:val="center"/>
              <w:rPr>
                <w:b/>
              </w:rPr>
            </w:pPr>
          </w:p>
        </w:tc>
      </w:tr>
      <w:tr w:rsidR="00CC5442" w:rsidRPr="00A453EA" w:rsidTr="00BB4E8D">
        <w:trPr>
          <w:gridBefore w:val="1"/>
          <w:wBefore w:w="113" w:type="dxa"/>
        </w:trPr>
        <w:tc>
          <w:tcPr>
            <w:tcW w:w="882" w:type="dxa"/>
            <w:gridSpan w:val="2"/>
            <w:shd w:val="clear" w:color="auto" w:fill="auto"/>
          </w:tcPr>
          <w:p w:rsidR="00CC5442" w:rsidRPr="00A453EA" w:rsidRDefault="00CC5442" w:rsidP="006062F6">
            <w:pPr>
              <w:jc w:val="center"/>
              <w:rPr>
                <w:b/>
              </w:rPr>
            </w:pPr>
            <w:r w:rsidRPr="00A453EA">
              <w:rPr>
                <w:b/>
              </w:rPr>
              <w:t>1</w:t>
            </w:r>
          </w:p>
        </w:tc>
        <w:tc>
          <w:tcPr>
            <w:tcW w:w="4188" w:type="dxa"/>
            <w:gridSpan w:val="2"/>
            <w:shd w:val="clear" w:color="auto" w:fill="auto"/>
          </w:tcPr>
          <w:p w:rsidR="00CC5442" w:rsidRPr="00A453EA" w:rsidRDefault="00CC5442" w:rsidP="006062F6">
            <w:pPr>
              <w:jc w:val="center"/>
              <w:rPr>
                <w:b/>
              </w:rPr>
            </w:pPr>
            <w:r w:rsidRPr="00A453EA">
              <w:rPr>
                <w:b/>
              </w:rPr>
              <w:t>2</w:t>
            </w:r>
          </w:p>
        </w:tc>
        <w:tc>
          <w:tcPr>
            <w:tcW w:w="3260" w:type="dxa"/>
            <w:gridSpan w:val="2"/>
            <w:shd w:val="clear" w:color="auto" w:fill="auto"/>
          </w:tcPr>
          <w:p w:rsidR="00CC5442" w:rsidRPr="00A453EA" w:rsidRDefault="00CC5442" w:rsidP="006062F6">
            <w:pPr>
              <w:jc w:val="center"/>
              <w:rPr>
                <w:b/>
              </w:rPr>
            </w:pPr>
            <w:r w:rsidRPr="00A453EA">
              <w:rPr>
                <w:b/>
              </w:rPr>
              <w:t>3</w:t>
            </w:r>
          </w:p>
        </w:tc>
        <w:tc>
          <w:tcPr>
            <w:tcW w:w="656" w:type="dxa"/>
            <w:gridSpan w:val="2"/>
          </w:tcPr>
          <w:p w:rsidR="00CC5442" w:rsidRPr="00A453EA" w:rsidRDefault="00CC5442" w:rsidP="006062F6">
            <w:pPr>
              <w:jc w:val="center"/>
              <w:rPr>
                <w:b/>
              </w:rPr>
            </w:pPr>
            <w:r>
              <w:rPr>
                <w:b/>
              </w:rPr>
              <w:t>4</w:t>
            </w:r>
          </w:p>
        </w:tc>
        <w:tc>
          <w:tcPr>
            <w:tcW w:w="709" w:type="dxa"/>
            <w:gridSpan w:val="2"/>
          </w:tcPr>
          <w:p w:rsidR="00CC5442" w:rsidRPr="00A453EA" w:rsidRDefault="00CC5442" w:rsidP="006062F6">
            <w:pPr>
              <w:jc w:val="center"/>
              <w:rPr>
                <w:b/>
              </w:rPr>
            </w:pPr>
            <w:r>
              <w:rPr>
                <w:b/>
              </w:rPr>
              <w:t>5</w:t>
            </w:r>
          </w:p>
        </w:tc>
        <w:tc>
          <w:tcPr>
            <w:tcW w:w="619" w:type="dxa"/>
            <w:gridSpan w:val="2"/>
          </w:tcPr>
          <w:p w:rsidR="00CC5442" w:rsidRPr="00A453EA" w:rsidRDefault="00CC5442" w:rsidP="006062F6">
            <w:pPr>
              <w:jc w:val="center"/>
              <w:rPr>
                <w:b/>
              </w:rPr>
            </w:pPr>
            <w:r>
              <w:rPr>
                <w:b/>
              </w:rPr>
              <w:t>6</w:t>
            </w:r>
          </w:p>
        </w:tc>
        <w:tc>
          <w:tcPr>
            <w:tcW w:w="3544" w:type="dxa"/>
            <w:gridSpan w:val="2"/>
            <w:shd w:val="clear" w:color="auto" w:fill="auto"/>
          </w:tcPr>
          <w:p w:rsidR="00CC5442" w:rsidRPr="00A453EA" w:rsidRDefault="00CC5442" w:rsidP="006062F6">
            <w:pPr>
              <w:jc w:val="center"/>
              <w:rPr>
                <w:b/>
              </w:rPr>
            </w:pPr>
            <w:r>
              <w:rPr>
                <w:b/>
              </w:rPr>
              <w:t>7</w:t>
            </w:r>
          </w:p>
        </w:tc>
        <w:tc>
          <w:tcPr>
            <w:tcW w:w="1149" w:type="dxa"/>
            <w:gridSpan w:val="2"/>
            <w:shd w:val="clear" w:color="auto" w:fill="auto"/>
          </w:tcPr>
          <w:p w:rsidR="00CC5442" w:rsidRPr="00A453EA" w:rsidRDefault="00CC5442" w:rsidP="006062F6">
            <w:pPr>
              <w:jc w:val="center"/>
              <w:rPr>
                <w:b/>
              </w:rPr>
            </w:pPr>
            <w:r>
              <w:rPr>
                <w:b/>
              </w:rPr>
              <w:t>8</w:t>
            </w:r>
          </w:p>
        </w:tc>
      </w:tr>
      <w:tr w:rsidR="00CC5442" w:rsidRPr="00A453EA" w:rsidTr="00BB4E8D">
        <w:trPr>
          <w:gridBefore w:val="1"/>
          <w:wBefore w:w="113" w:type="dxa"/>
        </w:trPr>
        <w:tc>
          <w:tcPr>
            <w:tcW w:w="15007" w:type="dxa"/>
            <w:gridSpan w:val="16"/>
            <w:shd w:val="clear" w:color="auto" w:fill="auto"/>
          </w:tcPr>
          <w:p w:rsidR="00CC5442" w:rsidRDefault="00CC5442" w:rsidP="006062F6">
            <w:pPr>
              <w:rPr>
                <w:b/>
              </w:rPr>
            </w:pPr>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CC5442" w:rsidRPr="00A453EA" w:rsidTr="00BB4E8D">
        <w:trPr>
          <w:gridBefore w:val="1"/>
          <w:wBefore w:w="113" w:type="dxa"/>
        </w:trPr>
        <w:tc>
          <w:tcPr>
            <w:tcW w:w="882" w:type="dxa"/>
            <w:gridSpan w:val="2"/>
            <w:shd w:val="clear" w:color="auto" w:fill="auto"/>
          </w:tcPr>
          <w:p w:rsidR="00CC5442" w:rsidRPr="002943AB" w:rsidRDefault="00CC5442" w:rsidP="006062F6">
            <w:pPr>
              <w:jc w:val="center"/>
            </w:pPr>
            <w:r>
              <w:t>1.1</w:t>
            </w:r>
          </w:p>
        </w:tc>
        <w:tc>
          <w:tcPr>
            <w:tcW w:w="4188" w:type="dxa"/>
            <w:gridSpan w:val="2"/>
            <w:shd w:val="clear" w:color="auto" w:fill="auto"/>
          </w:tcPr>
          <w:p w:rsidR="00CC5442" w:rsidRPr="009C21B8" w:rsidRDefault="00CC5442" w:rsidP="006062F6">
            <w:r>
              <w:t>Входной контроль</w:t>
            </w:r>
          </w:p>
        </w:tc>
        <w:tc>
          <w:tcPr>
            <w:tcW w:w="3260" w:type="dxa"/>
            <w:gridSpan w:val="2"/>
            <w:shd w:val="clear" w:color="auto" w:fill="auto"/>
          </w:tcPr>
          <w:p w:rsidR="00CC5442" w:rsidRPr="00A453EA" w:rsidRDefault="00CC5442" w:rsidP="006062F6">
            <w:pPr>
              <w:jc w:val="center"/>
              <w:rPr>
                <w:b/>
              </w:rPr>
            </w:pPr>
            <w:r>
              <w:rPr>
                <w:sz w:val="20"/>
                <w:szCs w:val="20"/>
              </w:rPr>
              <w:t xml:space="preserve">Микробиологические </w:t>
            </w:r>
          </w:p>
        </w:tc>
        <w:tc>
          <w:tcPr>
            <w:tcW w:w="656" w:type="dxa"/>
            <w:gridSpan w:val="2"/>
          </w:tcPr>
          <w:p w:rsidR="00CC5442" w:rsidRDefault="00CC5442" w:rsidP="006062F6">
            <w:pPr>
              <w:jc w:val="center"/>
              <w:rPr>
                <w:b/>
              </w:rPr>
            </w:pPr>
            <w:r>
              <w:rPr>
                <w:b/>
              </w:rPr>
              <w:t>да</w:t>
            </w:r>
          </w:p>
        </w:tc>
        <w:tc>
          <w:tcPr>
            <w:tcW w:w="709" w:type="dxa"/>
            <w:gridSpan w:val="2"/>
          </w:tcPr>
          <w:p w:rsidR="00CC5442" w:rsidRDefault="00CC5442" w:rsidP="006062F6">
            <w:pPr>
              <w:jc w:val="center"/>
              <w:rPr>
                <w:b/>
              </w:rPr>
            </w:pPr>
            <w:r>
              <w:rPr>
                <w:b/>
              </w:rPr>
              <w:t>нет</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ККТ №1</w:t>
            </w:r>
          </w:p>
        </w:tc>
      </w:tr>
      <w:tr w:rsidR="00CC5442" w:rsidRPr="00A453EA" w:rsidTr="00BB4E8D">
        <w:trPr>
          <w:gridBefore w:val="1"/>
          <w:wBefore w:w="113" w:type="dxa"/>
        </w:trPr>
        <w:tc>
          <w:tcPr>
            <w:tcW w:w="882" w:type="dxa"/>
            <w:gridSpan w:val="2"/>
            <w:shd w:val="clear" w:color="auto" w:fill="auto"/>
          </w:tcPr>
          <w:p w:rsidR="00CC5442" w:rsidRPr="002943AB" w:rsidRDefault="00CC5442" w:rsidP="006062F6">
            <w:pPr>
              <w:jc w:val="center"/>
            </w:pPr>
            <w:r>
              <w:t>1.2</w:t>
            </w:r>
          </w:p>
        </w:tc>
        <w:tc>
          <w:tcPr>
            <w:tcW w:w="4188" w:type="dxa"/>
            <w:gridSpan w:val="2"/>
            <w:shd w:val="clear" w:color="auto" w:fill="auto"/>
          </w:tcPr>
          <w:p w:rsidR="00CC5442" w:rsidRPr="009C21B8" w:rsidRDefault="00CC5442" w:rsidP="006062F6">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8D4B7D" w:rsidTr="00BB4E8D">
        <w:trPr>
          <w:gridAfter w:val="1"/>
          <w:wAfter w:w="113" w:type="dxa"/>
        </w:trPr>
        <w:tc>
          <w:tcPr>
            <w:tcW w:w="15007" w:type="dxa"/>
            <w:gridSpan w:val="16"/>
            <w:shd w:val="clear" w:color="auto" w:fill="auto"/>
          </w:tcPr>
          <w:p w:rsidR="00CC5442" w:rsidRPr="008D4B7D" w:rsidRDefault="00CC5442"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CC5442" w:rsidTr="00BB4E8D">
        <w:trPr>
          <w:gridAfter w:val="1"/>
          <w:wAfter w:w="113" w:type="dxa"/>
        </w:trPr>
        <w:tc>
          <w:tcPr>
            <w:tcW w:w="882" w:type="dxa"/>
            <w:gridSpan w:val="2"/>
            <w:shd w:val="clear" w:color="auto" w:fill="auto"/>
          </w:tcPr>
          <w:p w:rsidR="00CC5442" w:rsidRDefault="00CC5442" w:rsidP="006062F6">
            <w:pPr>
              <w:jc w:val="center"/>
            </w:pPr>
            <w:r>
              <w:t>20.1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Сырье</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20.2</w:t>
            </w:r>
          </w:p>
        </w:tc>
        <w:tc>
          <w:tcPr>
            <w:tcW w:w="4188" w:type="dxa"/>
            <w:gridSpan w:val="2"/>
            <w:shd w:val="clear" w:color="auto" w:fill="auto"/>
          </w:tcPr>
          <w:p w:rsidR="00CC5442" w:rsidRDefault="00CC5442" w:rsidP="006062F6">
            <w:pPr>
              <w:jc w:val="both"/>
            </w:pPr>
            <w:r>
              <w:t>Транспортирование на производство</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20.3</w:t>
            </w:r>
          </w:p>
        </w:tc>
        <w:tc>
          <w:tcPr>
            <w:tcW w:w="4188" w:type="dxa"/>
            <w:gridSpan w:val="2"/>
            <w:shd w:val="clear" w:color="auto" w:fill="auto"/>
          </w:tcPr>
          <w:p w:rsidR="00CC5442" w:rsidRDefault="00CC5442" w:rsidP="006062F6">
            <w:pPr>
              <w:jc w:val="both"/>
            </w:pPr>
            <w:r>
              <w:t>Хранение в холодильной камере. Контроль температуры.</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20.5</w:t>
            </w:r>
          </w:p>
        </w:tc>
        <w:tc>
          <w:tcPr>
            <w:tcW w:w="4188" w:type="dxa"/>
            <w:gridSpan w:val="2"/>
            <w:shd w:val="clear" w:color="auto" w:fill="auto"/>
          </w:tcPr>
          <w:p w:rsidR="00CC5442" w:rsidRDefault="00CC5442" w:rsidP="006062F6">
            <w:pPr>
              <w:jc w:val="both"/>
            </w:pPr>
            <w:r>
              <w:t>Растаривание во внутрицеховую тару</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Сырье</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 xml:space="preserve"> Контроль обработки тары</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20.6</w:t>
            </w:r>
          </w:p>
        </w:tc>
        <w:tc>
          <w:tcPr>
            <w:tcW w:w="4188" w:type="dxa"/>
            <w:gridSpan w:val="2"/>
            <w:shd w:val="clear" w:color="auto" w:fill="auto"/>
          </w:tcPr>
          <w:p w:rsidR="00CC5442" w:rsidRDefault="00CC5442" w:rsidP="006062F6">
            <w:pPr>
              <w:jc w:val="both"/>
            </w:pPr>
            <w:r w:rsidRPr="00F14F9D">
              <w:t>Транспортирование на технологический процесс</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15007" w:type="dxa"/>
            <w:gridSpan w:val="16"/>
            <w:shd w:val="clear" w:color="auto" w:fill="auto"/>
          </w:tcPr>
          <w:p w:rsidR="00CC5442" w:rsidRPr="00C9422B" w:rsidRDefault="00CC5442" w:rsidP="006062F6">
            <w:r w:rsidRPr="008D4B7D">
              <w:rPr>
                <w:b/>
                <w:sz w:val="28"/>
                <w:szCs w:val="28"/>
              </w:rPr>
              <w:t xml:space="preserve">Яйцо куриное пищевое С </w:t>
            </w:r>
            <w:r>
              <w:rPr>
                <w:b/>
                <w:sz w:val="28"/>
                <w:szCs w:val="28"/>
              </w:rPr>
              <w:t>05</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lastRenderedPageBreak/>
              <w:t>5.1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5.2</w:t>
            </w:r>
          </w:p>
        </w:tc>
        <w:tc>
          <w:tcPr>
            <w:tcW w:w="4188" w:type="dxa"/>
            <w:gridSpan w:val="2"/>
            <w:shd w:val="clear" w:color="auto" w:fill="auto"/>
          </w:tcPr>
          <w:p w:rsidR="00CC5442" w:rsidRDefault="00CC5442" w:rsidP="006062F6">
            <w:pPr>
              <w:jc w:val="both"/>
            </w:pPr>
            <w:r>
              <w:t>Хранение в холодильной камере. Контроль температуры.</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5.3</w:t>
            </w:r>
          </w:p>
        </w:tc>
        <w:tc>
          <w:tcPr>
            <w:tcW w:w="4188" w:type="dxa"/>
            <w:gridSpan w:val="2"/>
            <w:shd w:val="clear" w:color="auto" w:fill="auto"/>
          </w:tcPr>
          <w:p w:rsidR="00CC5442" w:rsidRDefault="00CC5442" w:rsidP="006062F6">
            <w:pPr>
              <w:jc w:val="both"/>
            </w:pPr>
            <w:r>
              <w:t>Транспортирование на производство</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5.4</w:t>
            </w:r>
          </w:p>
        </w:tc>
        <w:tc>
          <w:tcPr>
            <w:tcW w:w="4188" w:type="dxa"/>
            <w:gridSpan w:val="2"/>
            <w:shd w:val="clear" w:color="auto" w:fill="auto"/>
          </w:tcPr>
          <w:p w:rsidR="00CC5442" w:rsidRPr="00134390" w:rsidRDefault="00CC5442" w:rsidP="006062F6">
            <w:pPr>
              <w:jc w:val="both"/>
            </w:pPr>
            <w:r w:rsidRPr="00134390">
              <w:t>Приготовление меланжа</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5.5</w:t>
            </w:r>
          </w:p>
        </w:tc>
        <w:tc>
          <w:tcPr>
            <w:tcW w:w="4188" w:type="dxa"/>
            <w:gridSpan w:val="2"/>
            <w:shd w:val="clear" w:color="auto" w:fill="auto"/>
          </w:tcPr>
          <w:p w:rsidR="00CC5442" w:rsidRDefault="00CC5442" w:rsidP="006062F6">
            <w:pPr>
              <w:jc w:val="both"/>
            </w:pPr>
            <w:r>
              <w:t>Процеживание через сито. Контроль целостности сита.</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5.6</w:t>
            </w:r>
          </w:p>
        </w:tc>
        <w:tc>
          <w:tcPr>
            <w:tcW w:w="4188" w:type="dxa"/>
            <w:gridSpan w:val="2"/>
            <w:shd w:val="clear" w:color="auto" w:fill="auto"/>
          </w:tcPr>
          <w:p w:rsidR="00CC5442" w:rsidRDefault="00CC5442" w:rsidP="006062F6">
            <w:pPr>
              <w:jc w:val="both"/>
            </w:pPr>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15007" w:type="dxa"/>
            <w:gridSpan w:val="16"/>
            <w:shd w:val="clear" w:color="auto" w:fill="auto"/>
          </w:tcPr>
          <w:p w:rsidR="00CC5442" w:rsidRDefault="00CC5442" w:rsidP="006062F6">
            <w:pPr>
              <w:rPr>
                <w:b/>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37.1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37.2</w:t>
            </w:r>
          </w:p>
        </w:tc>
        <w:tc>
          <w:tcPr>
            <w:tcW w:w="4188" w:type="dxa"/>
            <w:gridSpan w:val="2"/>
            <w:shd w:val="clear" w:color="auto" w:fill="auto"/>
          </w:tcPr>
          <w:p w:rsidR="00CC5442" w:rsidRPr="009C21B8" w:rsidRDefault="00CC5442" w:rsidP="006062F6">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1149" w:type="dxa"/>
            <w:gridSpan w:val="2"/>
            <w:shd w:val="clear" w:color="auto" w:fill="auto"/>
          </w:tcPr>
          <w:p w:rsidR="00CC5442" w:rsidRDefault="00CC5442" w:rsidP="006062F6">
            <w:pPr>
              <w:jc w:val="center"/>
              <w:rPr>
                <w:b/>
              </w:rPr>
            </w:pPr>
            <w:r>
              <w:rPr>
                <w:b/>
              </w:rPr>
              <w:t>-</w:t>
            </w:r>
          </w:p>
        </w:tc>
      </w:tr>
    </w:tbl>
    <w:p w:rsidR="00CC5442" w:rsidRDefault="00CC5442" w:rsidP="00CC5442"/>
    <w:p w:rsidR="00CC5442" w:rsidRDefault="00CC5442" w:rsidP="00CC5442">
      <w:pPr>
        <w:rPr>
          <w:rFonts w:ascii="Times New Roman" w:hAnsi="Times New Roman"/>
          <w:sz w:val="28"/>
        </w:rPr>
      </w:pPr>
      <w:r>
        <w:rPr>
          <w:rFonts w:ascii="Times New Roman" w:hAnsi="Times New Roman"/>
          <w:sz w:val="28"/>
        </w:rPr>
        <w:br w:type="page"/>
      </w:r>
    </w:p>
    <w:p w:rsidR="00CC5442" w:rsidRDefault="00CC5442" w:rsidP="00CC5442">
      <w:r>
        <w:lastRenderedPageBreak/>
        <w:t>Таблица 8.2.1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CC5442" w:rsidTr="00BB4E8D">
        <w:trPr>
          <w:trHeight w:val="892"/>
        </w:trPr>
        <w:tc>
          <w:tcPr>
            <w:tcW w:w="675" w:type="dxa"/>
            <w:shd w:val="clear" w:color="auto" w:fill="auto"/>
          </w:tcPr>
          <w:p w:rsidR="00CC5442" w:rsidRPr="008D4B7D" w:rsidRDefault="00CC5442" w:rsidP="006062F6">
            <w:pPr>
              <w:jc w:val="center"/>
              <w:rPr>
                <w:b/>
              </w:rPr>
            </w:pPr>
            <w:r w:rsidRPr="008D4B7D">
              <w:rPr>
                <w:b/>
              </w:rPr>
              <w:t>№ операции</w:t>
            </w:r>
          </w:p>
        </w:tc>
        <w:tc>
          <w:tcPr>
            <w:tcW w:w="4253" w:type="dxa"/>
            <w:shd w:val="clear" w:color="auto" w:fill="auto"/>
          </w:tcPr>
          <w:p w:rsidR="00CC5442" w:rsidRPr="008D4B7D" w:rsidRDefault="00CC5442" w:rsidP="006062F6">
            <w:pPr>
              <w:jc w:val="center"/>
              <w:rPr>
                <w:b/>
              </w:rPr>
            </w:pPr>
            <w:r w:rsidRPr="008D4B7D">
              <w:rPr>
                <w:b/>
              </w:rPr>
              <w:t>Наименование операции</w:t>
            </w:r>
          </w:p>
        </w:tc>
        <w:tc>
          <w:tcPr>
            <w:tcW w:w="1559" w:type="dxa"/>
            <w:shd w:val="clear" w:color="auto" w:fill="auto"/>
          </w:tcPr>
          <w:p w:rsidR="00CC5442" w:rsidRPr="008D4B7D" w:rsidRDefault="00CC5442" w:rsidP="006062F6">
            <w:pPr>
              <w:jc w:val="center"/>
              <w:rPr>
                <w:b/>
              </w:rPr>
            </w:pPr>
            <w:r w:rsidRPr="008D4B7D">
              <w:rPr>
                <w:b/>
              </w:rPr>
              <w:t xml:space="preserve">Источники опасностей </w:t>
            </w:r>
          </w:p>
        </w:tc>
        <w:tc>
          <w:tcPr>
            <w:tcW w:w="1560" w:type="dxa"/>
          </w:tcPr>
          <w:p w:rsidR="00CC5442" w:rsidRPr="008D4B7D" w:rsidRDefault="00CC5442" w:rsidP="006062F6">
            <w:pPr>
              <w:jc w:val="center"/>
              <w:rPr>
                <w:b/>
              </w:rPr>
            </w:pPr>
            <w:r>
              <w:rPr>
                <w:b/>
              </w:rPr>
              <w:t>Контролируемый параметр</w:t>
            </w:r>
          </w:p>
        </w:tc>
        <w:tc>
          <w:tcPr>
            <w:tcW w:w="2268" w:type="dxa"/>
            <w:shd w:val="clear" w:color="auto" w:fill="auto"/>
          </w:tcPr>
          <w:p w:rsidR="00CC5442" w:rsidRPr="008D4B7D" w:rsidRDefault="00CC5442" w:rsidP="006062F6">
            <w:pPr>
              <w:jc w:val="center"/>
              <w:rPr>
                <w:b/>
              </w:rPr>
            </w:pPr>
            <w:r w:rsidRPr="008D4B7D">
              <w:rPr>
                <w:b/>
              </w:rPr>
              <w:t>Мероприятия по управлению</w:t>
            </w:r>
          </w:p>
        </w:tc>
        <w:tc>
          <w:tcPr>
            <w:tcW w:w="1276" w:type="dxa"/>
          </w:tcPr>
          <w:p w:rsidR="00CC5442" w:rsidRPr="008D4B7D" w:rsidRDefault="00CC5442" w:rsidP="006062F6">
            <w:pPr>
              <w:jc w:val="center"/>
              <w:rPr>
                <w:b/>
              </w:rPr>
            </w:pPr>
            <w:r>
              <w:rPr>
                <w:b/>
              </w:rPr>
              <w:t xml:space="preserve">Периодичность </w:t>
            </w:r>
          </w:p>
        </w:tc>
        <w:tc>
          <w:tcPr>
            <w:tcW w:w="1134" w:type="dxa"/>
          </w:tcPr>
          <w:p w:rsidR="00CC5442" w:rsidRPr="008D4B7D" w:rsidRDefault="00CC5442" w:rsidP="006062F6">
            <w:pPr>
              <w:jc w:val="center"/>
              <w:rPr>
                <w:b/>
              </w:rPr>
            </w:pPr>
            <w:r>
              <w:rPr>
                <w:b/>
              </w:rPr>
              <w:t xml:space="preserve">Ответственный </w:t>
            </w:r>
          </w:p>
        </w:tc>
        <w:tc>
          <w:tcPr>
            <w:tcW w:w="1417" w:type="dxa"/>
          </w:tcPr>
          <w:p w:rsidR="00CC5442" w:rsidRPr="008D4B7D" w:rsidRDefault="00CC5442" w:rsidP="006062F6">
            <w:pPr>
              <w:jc w:val="center"/>
              <w:rPr>
                <w:b/>
              </w:rPr>
            </w:pPr>
            <w:r>
              <w:rPr>
                <w:b/>
              </w:rPr>
              <w:t>Документ, где фиксируются</w:t>
            </w:r>
          </w:p>
        </w:tc>
        <w:tc>
          <w:tcPr>
            <w:tcW w:w="1134" w:type="dxa"/>
            <w:shd w:val="clear" w:color="auto" w:fill="auto"/>
          </w:tcPr>
          <w:p w:rsidR="00CC5442" w:rsidRPr="008D4B7D" w:rsidRDefault="00CC5442" w:rsidP="006062F6">
            <w:pPr>
              <w:jc w:val="center"/>
              <w:rPr>
                <w:b/>
              </w:rPr>
            </w:pPr>
            <w:r w:rsidRPr="008D4B7D">
              <w:rPr>
                <w:b/>
              </w:rPr>
              <w:t>ХАССП</w:t>
            </w:r>
          </w:p>
          <w:p w:rsidR="00CC5442" w:rsidRPr="008D4B7D" w:rsidRDefault="00CC5442" w:rsidP="006062F6">
            <w:pPr>
              <w:jc w:val="center"/>
              <w:rPr>
                <w:b/>
              </w:rPr>
            </w:pPr>
            <w:r w:rsidRPr="008D4B7D">
              <w:rPr>
                <w:b/>
              </w:rPr>
              <w:t>(ККТ)</w:t>
            </w:r>
          </w:p>
        </w:tc>
      </w:tr>
      <w:tr w:rsidR="00CC5442" w:rsidTr="00BB4E8D">
        <w:tc>
          <w:tcPr>
            <w:tcW w:w="675" w:type="dxa"/>
            <w:shd w:val="clear" w:color="auto" w:fill="auto"/>
          </w:tcPr>
          <w:p w:rsidR="00CC5442" w:rsidRPr="008D4B7D" w:rsidRDefault="00CC5442" w:rsidP="006062F6">
            <w:pPr>
              <w:jc w:val="center"/>
              <w:rPr>
                <w:b/>
              </w:rPr>
            </w:pPr>
            <w:r w:rsidRPr="008D4B7D">
              <w:rPr>
                <w:b/>
              </w:rPr>
              <w:t>1</w:t>
            </w:r>
          </w:p>
        </w:tc>
        <w:tc>
          <w:tcPr>
            <w:tcW w:w="4253" w:type="dxa"/>
            <w:shd w:val="clear" w:color="auto" w:fill="auto"/>
          </w:tcPr>
          <w:p w:rsidR="00CC5442" w:rsidRPr="008D4B7D" w:rsidRDefault="00CC5442" w:rsidP="006062F6">
            <w:pPr>
              <w:jc w:val="center"/>
              <w:rPr>
                <w:b/>
              </w:rPr>
            </w:pPr>
            <w:r w:rsidRPr="008D4B7D">
              <w:rPr>
                <w:b/>
              </w:rPr>
              <w:t>2</w:t>
            </w:r>
          </w:p>
        </w:tc>
        <w:tc>
          <w:tcPr>
            <w:tcW w:w="1559" w:type="dxa"/>
            <w:shd w:val="clear" w:color="auto" w:fill="auto"/>
          </w:tcPr>
          <w:p w:rsidR="00CC5442" w:rsidRPr="008D4B7D" w:rsidRDefault="00CC5442" w:rsidP="006062F6">
            <w:pPr>
              <w:jc w:val="center"/>
              <w:rPr>
                <w:b/>
              </w:rPr>
            </w:pPr>
            <w:r w:rsidRPr="008D4B7D">
              <w:rPr>
                <w:b/>
              </w:rPr>
              <w:t>3</w:t>
            </w:r>
          </w:p>
        </w:tc>
        <w:tc>
          <w:tcPr>
            <w:tcW w:w="1560" w:type="dxa"/>
          </w:tcPr>
          <w:p w:rsidR="00CC5442" w:rsidRPr="008D4B7D" w:rsidRDefault="00CC5442" w:rsidP="006062F6">
            <w:pPr>
              <w:jc w:val="center"/>
              <w:rPr>
                <w:b/>
              </w:rPr>
            </w:pPr>
            <w:r w:rsidRPr="008D4B7D">
              <w:rPr>
                <w:b/>
              </w:rPr>
              <w:t>4</w:t>
            </w:r>
          </w:p>
        </w:tc>
        <w:tc>
          <w:tcPr>
            <w:tcW w:w="2268" w:type="dxa"/>
            <w:shd w:val="clear" w:color="auto" w:fill="auto"/>
          </w:tcPr>
          <w:p w:rsidR="00CC5442" w:rsidRPr="008D4B7D" w:rsidRDefault="00CC5442" w:rsidP="006062F6">
            <w:pPr>
              <w:jc w:val="center"/>
              <w:rPr>
                <w:b/>
              </w:rPr>
            </w:pPr>
            <w:r>
              <w:rPr>
                <w:b/>
              </w:rPr>
              <w:t>5</w:t>
            </w:r>
          </w:p>
        </w:tc>
        <w:tc>
          <w:tcPr>
            <w:tcW w:w="1276" w:type="dxa"/>
          </w:tcPr>
          <w:p w:rsidR="00CC5442" w:rsidRPr="008D4B7D" w:rsidRDefault="00CC5442" w:rsidP="006062F6">
            <w:pPr>
              <w:jc w:val="center"/>
              <w:rPr>
                <w:b/>
              </w:rPr>
            </w:pPr>
            <w:r>
              <w:rPr>
                <w:b/>
              </w:rPr>
              <w:t>6</w:t>
            </w:r>
          </w:p>
        </w:tc>
        <w:tc>
          <w:tcPr>
            <w:tcW w:w="1134" w:type="dxa"/>
          </w:tcPr>
          <w:p w:rsidR="00CC5442" w:rsidRPr="008D4B7D" w:rsidRDefault="00CC5442" w:rsidP="006062F6">
            <w:pPr>
              <w:jc w:val="center"/>
              <w:rPr>
                <w:b/>
              </w:rPr>
            </w:pPr>
            <w:r>
              <w:rPr>
                <w:b/>
              </w:rPr>
              <w:t>7</w:t>
            </w:r>
          </w:p>
        </w:tc>
        <w:tc>
          <w:tcPr>
            <w:tcW w:w="1417" w:type="dxa"/>
          </w:tcPr>
          <w:p w:rsidR="00CC5442" w:rsidRPr="008D4B7D" w:rsidRDefault="00CC5442" w:rsidP="006062F6">
            <w:pPr>
              <w:jc w:val="center"/>
              <w:rPr>
                <w:b/>
              </w:rPr>
            </w:pPr>
            <w:r>
              <w:rPr>
                <w:b/>
              </w:rPr>
              <w:t>8</w:t>
            </w:r>
          </w:p>
        </w:tc>
        <w:tc>
          <w:tcPr>
            <w:tcW w:w="1134" w:type="dxa"/>
            <w:shd w:val="clear" w:color="auto" w:fill="auto"/>
          </w:tcPr>
          <w:p w:rsidR="00CC5442" w:rsidRPr="008D4B7D" w:rsidRDefault="00CC5442" w:rsidP="006062F6">
            <w:pPr>
              <w:jc w:val="center"/>
              <w:rPr>
                <w:b/>
              </w:rPr>
            </w:pPr>
            <w:r>
              <w:rPr>
                <w:b/>
              </w:rPr>
              <w:t>9</w:t>
            </w:r>
          </w:p>
        </w:tc>
      </w:tr>
      <w:tr w:rsidR="00CC5442" w:rsidTr="00BB4E8D">
        <w:tc>
          <w:tcPr>
            <w:tcW w:w="15276" w:type="dxa"/>
            <w:gridSpan w:val="9"/>
          </w:tcPr>
          <w:p w:rsidR="00CC5442" w:rsidRPr="00C9422B" w:rsidRDefault="00CC5442" w:rsidP="006062F6">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CC5442" w:rsidTr="00BB4E8D">
        <w:tc>
          <w:tcPr>
            <w:tcW w:w="675" w:type="dxa"/>
            <w:shd w:val="clear" w:color="auto" w:fill="auto"/>
          </w:tcPr>
          <w:p w:rsidR="00CC5442" w:rsidRPr="002943AB" w:rsidRDefault="00CC5442" w:rsidP="006062F6">
            <w:pPr>
              <w:jc w:val="center"/>
            </w:pPr>
            <w:r>
              <w:t>1.1</w:t>
            </w:r>
          </w:p>
        </w:tc>
        <w:tc>
          <w:tcPr>
            <w:tcW w:w="4253" w:type="dxa"/>
            <w:shd w:val="clear" w:color="auto" w:fill="auto"/>
          </w:tcPr>
          <w:p w:rsidR="00CC5442" w:rsidRPr="009C21B8" w:rsidRDefault="00CC5442" w:rsidP="006062F6">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 xml:space="preserve">Сырье </w:t>
            </w:r>
          </w:p>
        </w:tc>
        <w:tc>
          <w:tcPr>
            <w:tcW w:w="1560" w:type="dxa"/>
          </w:tcPr>
          <w:p w:rsidR="00CC5442" w:rsidRPr="00CD2995" w:rsidRDefault="00CC5442" w:rsidP="006062F6">
            <w:pPr>
              <w:jc w:val="center"/>
              <w:rPr>
                <w:sz w:val="20"/>
                <w:szCs w:val="20"/>
              </w:rPr>
            </w:pPr>
            <w:r>
              <w:rPr>
                <w:sz w:val="20"/>
                <w:szCs w:val="20"/>
              </w:rPr>
              <w:t>Микробиологические показатели: сальмонелла</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Каждая партия</w:t>
            </w:r>
          </w:p>
        </w:tc>
        <w:tc>
          <w:tcPr>
            <w:tcW w:w="1134" w:type="dxa"/>
          </w:tcPr>
          <w:p w:rsidR="00CC5442" w:rsidRPr="00CD2995" w:rsidRDefault="00CC5442" w:rsidP="006062F6">
            <w:pPr>
              <w:jc w:val="center"/>
              <w:rPr>
                <w:sz w:val="20"/>
                <w:szCs w:val="20"/>
              </w:rPr>
            </w:pPr>
            <w:r w:rsidRPr="00CD2995">
              <w:rPr>
                <w:sz w:val="20"/>
                <w:szCs w:val="20"/>
              </w:rPr>
              <w:t>Ветеринарный врач</w:t>
            </w:r>
          </w:p>
        </w:tc>
        <w:tc>
          <w:tcPr>
            <w:tcW w:w="1417" w:type="dxa"/>
          </w:tcPr>
          <w:p w:rsidR="00CC5442" w:rsidRPr="00CD2995" w:rsidRDefault="00CC5442" w:rsidP="006062F6">
            <w:pPr>
              <w:jc w:val="center"/>
              <w:rPr>
                <w:sz w:val="20"/>
                <w:szCs w:val="20"/>
              </w:rPr>
            </w:pPr>
            <w:r>
              <w:rPr>
                <w:sz w:val="20"/>
                <w:szCs w:val="20"/>
              </w:rPr>
              <w:t>Журнал учета результатов ветсанэкспертизы тушек птицы в убойном цехе, формы №9</w:t>
            </w:r>
          </w:p>
        </w:tc>
        <w:tc>
          <w:tcPr>
            <w:tcW w:w="1134" w:type="dxa"/>
            <w:shd w:val="clear" w:color="auto" w:fill="auto"/>
          </w:tcPr>
          <w:p w:rsidR="00CC5442" w:rsidRPr="00CD2995" w:rsidRDefault="00CC5442" w:rsidP="006062F6">
            <w:pPr>
              <w:jc w:val="center"/>
              <w:rPr>
                <w:sz w:val="20"/>
                <w:szCs w:val="20"/>
              </w:rPr>
            </w:pPr>
            <w:r w:rsidRPr="00CD2995">
              <w:rPr>
                <w:sz w:val="20"/>
                <w:szCs w:val="20"/>
              </w:rPr>
              <w:t>ККТ 1</w:t>
            </w:r>
          </w:p>
        </w:tc>
      </w:tr>
      <w:tr w:rsidR="00CC5442" w:rsidTr="00BB4E8D">
        <w:tc>
          <w:tcPr>
            <w:tcW w:w="675" w:type="dxa"/>
            <w:shd w:val="clear" w:color="auto" w:fill="auto"/>
          </w:tcPr>
          <w:p w:rsidR="00CC5442" w:rsidRPr="002943AB" w:rsidRDefault="00CC5442" w:rsidP="006062F6">
            <w:pPr>
              <w:jc w:val="center"/>
            </w:pPr>
            <w:r>
              <w:t>1.2</w:t>
            </w:r>
          </w:p>
        </w:tc>
        <w:tc>
          <w:tcPr>
            <w:tcW w:w="4253" w:type="dxa"/>
            <w:shd w:val="clear" w:color="auto" w:fill="auto"/>
          </w:tcPr>
          <w:p w:rsidR="00CC5442" w:rsidRPr="009C21B8" w:rsidRDefault="00CC5442" w:rsidP="006062F6">
            <w:r>
              <w:t>Транспортирование на технологический процесс</w:t>
            </w:r>
          </w:p>
        </w:tc>
        <w:tc>
          <w:tcPr>
            <w:tcW w:w="1559" w:type="dxa"/>
            <w:shd w:val="clear" w:color="auto" w:fill="auto"/>
          </w:tcPr>
          <w:p w:rsidR="00CC5442" w:rsidRPr="009C21B8" w:rsidRDefault="00CC5442" w:rsidP="006062F6">
            <w:pPr>
              <w:jc w:val="center"/>
            </w:pPr>
            <w:r>
              <w:t>-</w:t>
            </w:r>
          </w:p>
        </w:tc>
        <w:tc>
          <w:tcPr>
            <w:tcW w:w="1560" w:type="dxa"/>
          </w:tcPr>
          <w:p w:rsidR="00CC5442" w:rsidRPr="00A8642A" w:rsidRDefault="00CC5442" w:rsidP="006062F6">
            <w:pPr>
              <w:jc w:val="center"/>
              <w:rPr>
                <w:sz w:val="20"/>
                <w:szCs w:val="20"/>
              </w:rPr>
            </w:pPr>
            <w:r>
              <w:rPr>
                <w:sz w:val="20"/>
                <w:szCs w:val="20"/>
              </w:rPr>
              <w:t>-</w:t>
            </w:r>
          </w:p>
        </w:tc>
        <w:tc>
          <w:tcPr>
            <w:tcW w:w="2268" w:type="dxa"/>
            <w:shd w:val="clear" w:color="auto" w:fill="auto"/>
          </w:tcPr>
          <w:p w:rsidR="00CC5442" w:rsidRPr="00A8642A" w:rsidRDefault="00CC5442" w:rsidP="006062F6">
            <w:pPr>
              <w:jc w:val="center"/>
              <w:rPr>
                <w:sz w:val="20"/>
                <w:szCs w:val="20"/>
              </w:rPr>
            </w:pPr>
            <w:r w:rsidRPr="00A8642A">
              <w:rPr>
                <w:sz w:val="20"/>
                <w:szCs w:val="20"/>
              </w:rPr>
              <w:t>-</w:t>
            </w:r>
          </w:p>
        </w:tc>
        <w:tc>
          <w:tcPr>
            <w:tcW w:w="1276" w:type="dxa"/>
          </w:tcPr>
          <w:p w:rsidR="00CC5442" w:rsidRDefault="00CC5442" w:rsidP="006062F6">
            <w:pPr>
              <w:jc w:val="center"/>
            </w:pPr>
            <w:r>
              <w:t>-</w:t>
            </w:r>
          </w:p>
        </w:tc>
        <w:tc>
          <w:tcPr>
            <w:tcW w:w="1134" w:type="dxa"/>
          </w:tcPr>
          <w:p w:rsidR="00CC5442" w:rsidRDefault="00CC5442" w:rsidP="006062F6">
            <w:pPr>
              <w:jc w:val="center"/>
            </w:pPr>
            <w:r>
              <w:t>-</w:t>
            </w:r>
          </w:p>
        </w:tc>
        <w:tc>
          <w:tcPr>
            <w:tcW w:w="1417" w:type="dxa"/>
          </w:tcPr>
          <w:p w:rsidR="00CC5442" w:rsidRDefault="00CC5442" w:rsidP="006062F6">
            <w:pPr>
              <w:jc w:val="center"/>
            </w:pPr>
            <w:r>
              <w:t>-</w:t>
            </w:r>
          </w:p>
        </w:tc>
        <w:tc>
          <w:tcPr>
            <w:tcW w:w="1134" w:type="dxa"/>
            <w:shd w:val="clear" w:color="auto" w:fill="auto"/>
          </w:tcPr>
          <w:p w:rsidR="00CC5442" w:rsidRPr="009C21B8" w:rsidRDefault="00CC5442" w:rsidP="006062F6">
            <w:pPr>
              <w:jc w:val="center"/>
            </w:pPr>
            <w:r>
              <w:t>-</w:t>
            </w:r>
          </w:p>
        </w:tc>
      </w:tr>
      <w:tr w:rsidR="00CC5442" w:rsidTr="00BB4E8D">
        <w:tc>
          <w:tcPr>
            <w:tcW w:w="15276" w:type="dxa"/>
            <w:gridSpan w:val="9"/>
          </w:tcPr>
          <w:p w:rsidR="00CC5442" w:rsidRPr="00C9422B" w:rsidRDefault="00CC5442" w:rsidP="006062F6">
            <w:r w:rsidRPr="008D4B7D">
              <w:rPr>
                <w:b/>
                <w:sz w:val="28"/>
                <w:szCs w:val="28"/>
              </w:rPr>
              <w:t xml:space="preserve">Яйцо куриное пищевое С </w:t>
            </w:r>
            <w:r>
              <w:rPr>
                <w:b/>
                <w:sz w:val="28"/>
                <w:szCs w:val="28"/>
              </w:rPr>
              <w:t>05</w:t>
            </w:r>
          </w:p>
        </w:tc>
      </w:tr>
      <w:tr w:rsidR="00CC5442" w:rsidTr="00BB4E8D">
        <w:tc>
          <w:tcPr>
            <w:tcW w:w="675" w:type="dxa"/>
            <w:shd w:val="clear" w:color="auto" w:fill="auto"/>
          </w:tcPr>
          <w:p w:rsidR="00CC5442" w:rsidRDefault="00CC5442" w:rsidP="006062F6">
            <w:pPr>
              <w:jc w:val="center"/>
            </w:pPr>
            <w:r>
              <w:t>5.1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Pr>
                <w:sz w:val="20"/>
                <w:szCs w:val="20"/>
              </w:rPr>
              <w:t>-</w:t>
            </w:r>
          </w:p>
        </w:tc>
      </w:tr>
      <w:tr w:rsidR="00CC5442" w:rsidTr="00BB4E8D">
        <w:tc>
          <w:tcPr>
            <w:tcW w:w="675" w:type="dxa"/>
            <w:shd w:val="clear" w:color="auto" w:fill="auto"/>
          </w:tcPr>
          <w:p w:rsidR="00CC5442" w:rsidRDefault="00CC5442" w:rsidP="006062F6">
            <w:pPr>
              <w:jc w:val="center"/>
            </w:pPr>
            <w:r>
              <w:t>5.2</w:t>
            </w:r>
          </w:p>
        </w:tc>
        <w:tc>
          <w:tcPr>
            <w:tcW w:w="4253" w:type="dxa"/>
            <w:shd w:val="clear" w:color="auto" w:fill="auto"/>
          </w:tcPr>
          <w:p w:rsidR="00CC5442" w:rsidRDefault="00CC5442" w:rsidP="006062F6">
            <w:pPr>
              <w:jc w:val="both"/>
            </w:pPr>
            <w:r>
              <w:t>Хранение в холодильной камере. Контроль температуры.</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5.3</w:t>
            </w:r>
          </w:p>
        </w:tc>
        <w:tc>
          <w:tcPr>
            <w:tcW w:w="4253" w:type="dxa"/>
            <w:shd w:val="clear" w:color="auto" w:fill="auto"/>
          </w:tcPr>
          <w:p w:rsidR="00CC5442" w:rsidRDefault="00CC5442" w:rsidP="006062F6">
            <w:pPr>
              <w:jc w:val="both"/>
            </w:pPr>
            <w:r>
              <w:t>Транспортирование на производство</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5.4</w:t>
            </w:r>
          </w:p>
        </w:tc>
        <w:tc>
          <w:tcPr>
            <w:tcW w:w="4253" w:type="dxa"/>
            <w:shd w:val="clear" w:color="auto" w:fill="auto"/>
          </w:tcPr>
          <w:p w:rsidR="00CC5442" w:rsidRPr="00134390" w:rsidRDefault="00CC5442" w:rsidP="006062F6">
            <w:pPr>
              <w:jc w:val="both"/>
            </w:pPr>
            <w:r w:rsidRPr="00134390">
              <w:t>Приготовление меланжа</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 оборудование, персонал</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обработки рук, инвентаря, тары</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lastRenderedPageBreak/>
              <w:t>5.5</w:t>
            </w:r>
          </w:p>
        </w:tc>
        <w:tc>
          <w:tcPr>
            <w:tcW w:w="4253" w:type="dxa"/>
            <w:shd w:val="clear" w:color="auto" w:fill="auto"/>
          </w:tcPr>
          <w:p w:rsidR="00CC5442" w:rsidRDefault="00CC5442" w:rsidP="006062F6">
            <w:pPr>
              <w:jc w:val="both"/>
            </w:pPr>
            <w:r>
              <w:t>Процеживание через сито. Контроль целостности сита.</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 оборудование</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за соблюдением инструкции по предотвращению попадания посторонних предметов</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5.6</w:t>
            </w:r>
          </w:p>
        </w:tc>
        <w:tc>
          <w:tcPr>
            <w:tcW w:w="4253" w:type="dxa"/>
            <w:shd w:val="clear" w:color="auto" w:fill="auto"/>
          </w:tcPr>
          <w:p w:rsidR="00CC5442" w:rsidRDefault="00CC5442" w:rsidP="006062F6">
            <w:pPr>
              <w:jc w:val="both"/>
            </w:pPr>
            <w:r>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15276" w:type="dxa"/>
            <w:gridSpan w:val="9"/>
          </w:tcPr>
          <w:p w:rsidR="00CC5442" w:rsidRPr="008D4B7D" w:rsidRDefault="00CC5442"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CC5442" w:rsidRPr="00C9422B" w:rsidTr="00BB4E8D">
        <w:tc>
          <w:tcPr>
            <w:tcW w:w="675" w:type="dxa"/>
            <w:shd w:val="clear" w:color="auto" w:fill="auto"/>
          </w:tcPr>
          <w:p w:rsidR="00CC5442" w:rsidRDefault="00CC5442" w:rsidP="006062F6">
            <w:pPr>
              <w:jc w:val="center"/>
            </w:pPr>
            <w:r>
              <w:t>20.1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20.2</w:t>
            </w:r>
          </w:p>
        </w:tc>
        <w:tc>
          <w:tcPr>
            <w:tcW w:w="4253" w:type="dxa"/>
            <w:shd w:val="clear" w:color="auto" w:fill="auto"/>
          </w:tcPr>
          <w:p w:rsidR="00CC5442" w:rsidRDefault="00CC5442" w:rsidP="006062F6">
            <w:pPr>
              <w:jc w:val="both"/>
            </w:pPr>
            <w:r>
              <w:t>Транспортирование на производство</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20.3</w:t>
            </w:r>
          </w:p>
        </w:tc>
        <w:tc>
          <w:tcPr>
            <w:tcW w:w="4253" w:type="dxa"/>
            <w:shd w:val="clear" w:color="auto" w:fill="auto"/>
          </w:tcPr>
          <w:p w:rsidR="00CC5442" w:rsidRDefault="00CC5442" w:rsidP="006062F6">
            <w:pPr>
              <w:jc w:val="both"/>
            </w:pPr>
            <w:r>
              <w:t>Хранение в холодильной камере. Контроль температуры.</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20.5</w:t>
            </w:r>
          </w:p>
        </w:tc>
        <w:tc>
          <w:tcPr>
            <w:tcW w:w="4253" w:type="dxa"/>
            <w:shd w:val="clear" w:color="auto" w:fill="auto"/>
          </w:tcPr>
          <w:p w:rsidR="00CC5442" w:rsidRDefault="00CC5442" w:rsidP="006062F6">
            <w:pPr>
              <w:jc w:val="both"/>
            </w:pPr>
            <w:r>
              <w:t>Растаривание во внутрицеховую тару</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 xml:space="preserve"> Контроль обработки тары</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20.6</w:t>
            </w:r>
          </w:p>
        </w:tc>
        <w:tc>
          <w:tcPr>
            <w:tcW w:w="4253" w:type="dxa"/>
            <w:shd w:val="clear" w:color="auto" w:fill="auto"/>
          </w:tcPr>
          <w:p w:rsidR="00CC5442" w:rsidRDefault="00CC5442" w:rsidP="006062F6">
            <w:pPr>
              <w:jc w:val="both"/>
            </w:pPr>
            <w:r w:rsidRPr="00F14F9D">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15276" w:type="dxa"/>
            <w:gridSpan w:val="9"/>
          </w:tcPr>
          <w:p w:rsidR="00CC5442" w:rsidRPr="008D4B7D" w:rsidRDefault="00CC5442" w:rsidP="006062F6">
            <w:pPr>
              <w:rPr>
                <w:b/>
                <w:sz w:val="28"/>
                <w:szCs w:val="28"/>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CC5442" w:rsidRPr="00C9422B" w:rsidTr="00BB4E8D">
        <w:tc>
          <w:tcPr>
            <w:tcW w:w="675" w:type="dxa"/>
            <w:shd w:val="clear" w:color="auto" w:fill="auto"/>
          </w:tcPr>
          <w:p w:rsidR="00CC5442" w:rsidRDefault="00CC5442" w:rsidP="006062F6">
            <w:pPr>
              <w:jc w:val="center"/>
            </w:pPr>
            <w:r>
              <w:t>37.1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 xml:space="preserve">- </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Pr>
                <w:sz w:val="20"/>
                <w:szCs w:val="20"/>
              </w:rPr>
              <w:t xml:space="preserve">Каждая партия </w:t>
            </w:r>
          </w:p>
        </w:tc>
        <w:tc>
          <w:tcPr>
            <w:tcW w:w="1134" w:type="dxa"/>
          </w:tcPr>
          <w:p w:rsidR="00CC5442" w:rsidRPr="00CD2995" w:rsidRDefault="00CC5442" w:rsidP="006062F6">
            <w:pPr>
              <w:jc w:val="center"/>
              <w:rPr>
                <w:sz w:val="20"/>
                <w:szCs w:val="20"/>
              </w:rPr>
            </w:pPr>
            <w:r>
              <w:rPr>
                <w:sz w:val="20"/>
                <w:szCs w:val="20"/>
              </w:rPr>
              <w:t>-</w:t>
            </w:r>
          </w:p>
        </w:tc>
        <w:tc>
          <w:tcPr>
            <w:tcW w:w="1417" w:type="dxa"/>
          </w:tcPr>
          <w:p w:rsidR="00CC5442" w:rsidRPr="00CD2995" w:rsidRDefault="00CC5442" w:rsidP="006062F6">
            <w:pPr>
              <w:jc w:val="center"/>
              <w:rPr>
                <w:sz w:val="20"/>
                <w:szCs w:val="20"/>
              </w:rPr>
            </w:pPr>
            <w:r>
              <w:rPr>
                <w:sz w:val="20"/>
                <w:szCs w:val="20"/>
              </w:rPr>
              <w:t xml:space="preserve">- </w:t>
            </w:r>
          </w:p>
        </w:tc>
        <w:tc>
          <w:tcPr>
            <w:tcW w:w="1134" w:type="dxa"/>
            <w:shd w:val="clear" w:color="auto" w:fill="auto"/>
          </w:tcPr>
          <w:p w:rsidR="00CC5442" w:rsidRPr="00CD2995" w:rsidRDefault="00CC5442" w:rsidP="006062F6">
            <w:pPr>
              <w:jc w:val="center"/>
              <w:rPr>
                <w:sz w:val="20"/>
                <w:szCs w:val="20"/>
              </w:rPr>
            </w:pPr>
            <w:r>
              <w:rPr>
                <w:sz w:val="20"/>
                <w:szCs w:val="20"/>
              </w:rPr>
              <w:t>-</w:t>
            </w:r>
          </w:p>
        </w:tc>
      </w:tr>
      <w:tr w:rsidR="00CC5442" w:rsidRPr="00C9422B" w:rsidTr="00BB4E8D">
        <w:tc>
          <w:tcPr>
            <w:tcW w:w="675" w:type="dxa"/>
            <w:shd w:val="clear" w:color="auto" w:fill="auto"/>
          </w:tcPr>
          <w:p w:rsidR="00CC5442" w:rsidRDefault="00CC5442" w:rsidP="006062F6">
            <w:pPr>
              <w:jc w:val="center"/>
            </w:pPr>
            <w:r>
              <w:t>37.2</w:t>
            </w:r>
          </w:p>
        </w:tc>
        <w:tc>
          <w:tcPr>
            <w:tcW w:w="4253" w:type="dxa"/>
            <w:shd w:val="clear" w:color="auto" w:fill="auto"/>
          </w:tcPr>
          <w:p w:rsidR="00CC5442" w:rsidRPr="009C21B8" w:rsidRDefault="00CC5442" w:rsidP="006062F6">
            <w:r>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Pr>
                <w:sz w:val="20"/>
                <w:szCs w:val="20"/>
              </w:rPr>
              <w:t>-</w:t>
            </w:r>
          </w:p>
        </w:tc>
        <w:tc>
          <w:tcPr>
            <w:tcW w:w="1134" w:type="dxa"/>
          </w:tcPr>
          <w:p w:rsidR="00CC5442" w:rsidRPr="00CD2995" w:rsidRDefault="00CC5442" w:rsidP="006062F6">
            <w:pPr>
              <w:jc w:val="center"/>
              <w:rPr>
                <w:sz w:val="20"/>
                <w:szCs w:val="20"/>
              </w:rPr>
            </w:pPr>
            <w:r>
              <w:rPr>
                <w:sz w:val="20"/>
                <w:szCs w:val="20"/>
              </w:rPr>
              <w:t>-</w:t>
            </w:r>
          </w:p>
        </w:tc>
        <w:tc>
          <w:tcPr>
            <w:tcW w:w="1417" w:type="dxa"/>
          </w:tcPr>
          <w:p w:rsidR="00CC5442" w:rsidRPr="00CD2995" w:rsidRDefault="00CC5442" w:rsidP="006062F6">
            <w:pPr>
              <w:jc w:val="center"/>
              <w:rPr>
                <w:sz w:val="20"/>
                <w:szCs w:val="20"/>
              </w:rPr>
            </w:pPr>
            <w:r>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bl>
    <w:p w:rsidR="00CC5442" w:rsidRDefault="00CC5442" w:rsidP="00CC5442"/>
    <w:p w:rsidR="00CC5442" w:rsidRDefault="00CC5442" w:rsidP="00CC5442">
      <w:pPr>
        <w:spacing w:after="0" w:line="360" w:lineRule="auto"/>
        <w:ind w:firstLine="709"/>
        <w:jc w:val="both"/>
        <w:rPr>
          <w:rFonts w:ascii="Times New Roman" w:hAnsi="Times New Roman"/>
          <w:sz w:val="28"/>
        </w:rPr>
        <w:sectPr w:rsidR="00CC5442" w:rsidSect="00BE5955">
          <w:pgSz w:w="16838" w:h="11906" w:orient="landscape"/>
          <w:pgMar w:top="1701" w:right="1134" w:bottom="851" w:left="1418" w:header="709" w:footer="709" w:gutter="0"/>
          <w:cols w:space="708"/>
          <w:docGrid w:linePitch="360"/>
        </w:sectPr>
      </w:pPr>
    </w:p>
    <w:p w:rsidR="00621490" w:rsidRDefault="00D83A64"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Pr>
          <w:rFonts w:ascii="Times New Roman" w:hAnsi="Times New Roman" w:cs="Times New Roman"/>
          <w:b/>
          <w:sz w:val="28"/>
          <w:szCs w:val="28"/>
        </w:rPr>
        <w:lastRenderedPageBreak/>
        <w:t>Прослеживание продукта</w:t>
      </w:r>
      <w:bookmarkEnd w:id="15"/>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7" w:name="_Toc454453641"/>
      <w:r>
        <w:rPr>
          <w:rFonts w:ascii="Times New Roman" w:hAnsi="Times New Roman" w:cs="Times New Roman"/>
          <w:b/>
          <w:sz w:val="28"/>
          <w:szCs w:val="28"/>
        </w:rPr>
        <w:t>Определение прослеживания</w:t>
      </w:r>
      <w:bookmarkEnd w:id="17"/>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Ns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«возможность документарно (на бумажных и (или) электронных носителях) установить изготовителя и последующих собственников находящейся в обращении пищевой продукции, кроме </w:t>
      </w:r>
      <w:r w:rsidRPr="009251DB">
        <w:rPr>
          <w:rFonts w:ascii="Times New Roman" w:hAnsi="Times New Roman" w:cs="Times New Roman"/>
          <w:sz w:val="28"/>
          <w:szCs w:val="28"/>
        </w:rPr>
        <w:lastRenderedPageBreak/>
        <w:t>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drawing>
          <wp:inline distT="0" distB="0" distL="0" distR="0" wp14:anchorId="749A6155" wp14:editId="6194E267">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Внешняя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7BE723F" wp14:editId="503192C8">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Внутренняя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например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х и критических точках и результаты :конт</w:t>
      </w:r>
      <w:r w:rsidRPr="009251DB">
        <w:rPr>
          <w:rFonts w:ascii="Times New Roman" w:hAnsi="Times New Roman" w:cs="Times New Roman"/>
          <w:sz w:val="28"/>
          <w:szCs w:val="28"/>
        </w:rPr>
        <w:t>роля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прослеживаемости, например, сырье со склада сырья - цех переработки - склад готовой </w:t>
      </w:r>
      <w:r w:rsidRPr="009251DB">
        <w:rPr>
          <w:rFonts w:ascii="Times New Roman" w:hAnsi="Times New Roman" w:cs="Times New Roman"/>
          <w:sz w:val="28"/>
          <w:szCs w:val="28"/>
        </w:rPr>
        <w:lastRenderedPageBreak/>
        <w:t>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Помимо того, что системы прослеживаемости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прослеживаемо</w:t>
      </w:r>
      <w:r w:rsidRPr="00073F26">
        <w:rPr>
          <w:rFonts w:ascii="Times New Roman" w:hAnsi="Times New Roman" w:cs="Times New Roman"/>
          <w:sz w:val="28"/>
          <w:szCs w:val="28"/>
        </w:rPr>
        <w:t>сти,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ствуют, так как существующие системы прослеживаемости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ные характеристики, а также контроль различных контаминантов,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ние в первую очередь прослеживаемости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«просле</w:t>
      </w:r>
      <w:r w:rsidRPr="00073F26">
        <w:rPr>
          <w:rFonts w:ascii="Times New Roman" w:hAnsi="Times New Roman" w:cs="Times New Roman"/>
          <w:sz w:val="28"/>
          <w:szCs w:val="28"/>
        </w:rPr>
        <w:softHyphen/>
        <w:t>живаемость»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ющих принципы прослеживаемости,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ное и рекомбинированное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Мировая практика использования прослеживаемости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drawing>
          <wp:inline distT="0" distB="0" distL="0" distR="0" wp14:anchorId="18D8EFD4" wp14:editId="55756471">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Учитывая все требования международных стандартов и законодательноправовую базу, был разработан алгоритм контроля качества и безопасности молочной продукции, базирующийся на критериях и элементах прослеживаемости.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прослеживаемости, которая позволяет оптимизировать процесс контроля на перерабатывающем предприятии, учитывать риски возникновения потенциально опасных контаминантов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На основании экспериментальных данных был разработан алгоритм системы прослеживаемости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139B2762" wp14:editId="42429665">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сырья применительно к производству йогуртов и йогуртных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схеме 2 представлен алгоритм показателей прослеживаемости качества и безопасности молочного сырья, применяемого для производства йогурта и йогуртных продуктов. Система прослеживаемости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прослеживаемости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Анализ результатов внедрения системы прослеживаемости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прослеживаемости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drawing>
          <wp:inline distT="0" distB="0" distL="0" distR="0" wp14:anchorId="0F907896" wp14:editId="346EC871">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Таким образом, использование системы прослеживаемости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прослеживаемости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бования техни</w:t>
      </w:r>
      <w:r w:rsidRPr="001C6593">
        <w:rPr>
          <w:rFonts w:ascii="Times New Roman" w:hAnsi="Times New Roman" w:cs="Times New Roman"/>
          <w:sz w:val="28"/>
          <w:szCs w:val="28"/>
        </w:rPr>
        <w:t>еских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Принципы прослеживаемости,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прослеживаемости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8" w:name="_Toc454453642"/>
      <w:r>
        <w:rPr>
          <w:rFonts w:ascii="Times New Roman" w:hAnsi="Times New Roman" w:cs="Times New Roman"/>
          <w:b/>
          <w:sz w:val="28"/>
          <w:szCs w:val="28"/>
        </w:rPr>
        <w:t>Проблемы в современных реализациях прослеживания</w:t>
      </w:r>
      <w:bookmarkEnd w:id="18"/>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t>рЗнак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9" w:name="_Toc454453643"/>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9"/>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Органы государственной власти приобретают уникальный комплексный инструмент сквозной прослеживаемости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1B30F4" w:rsidRDefault="001B30F4" w:rsidP="00621490">
      <w:pPr>
        <w:tabs>
          <w:tab w:val="left" w:pos="5355"/>
        </w:tabs>
        <w:spacing w:after="0" w:line="360" w:lineRule="auto"/>
        <w:jc w:val="both"/>
        <w:rPr>
          <w:rFonts w:ascii="Times New Roman" w:hAnsi="Times New Roman" w:cs="Times New Roman"/>
          <w:sz w:val="28"/>
          <w:szCs w:val="28"/>
        </w:rPr>
        <w:sectPr w:rsidR="001B30F4" w:rsidSect="00D204E4">
          <w:footerReference w:type="default" r:id="rId36"/>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0" w:name="_Toc454453656"/>
      <w:r w:rsidRPr="00BC2AD6">
        <w:rPr>
          <w:rFonts w:ascii="Times New Roman" w:hAnsi="Times New Roman" w:cs="Times New Roman"/>
          <w:b/>
          <w:color w:val="auto"/>
          <w:sz w:val="28"/>
          <w:szCs w:val="28"/>
        </w:rPr>
        <w:lastRenderedPageBreak/>
        <w:t>ЗАКЛЮЧЕНИЕ</w:t>
      </w:r>
      <w:bookmarkEnd w:id="20"/>
      <w:r w:rsidRPr="00BC2AD6">
        <w:rPr>
          <w:rFonts w:ascii="Times New Roman" w:hAnsi="Times New Roman" w:cs="Times New Roman"/>
          <w:b/>
          <w:color w:val="auto"/>
          <w:sz w:val="28"/>
          <w:szCs w:val="28"/>
        </w:rPr>
        <w:t xml:space="preserve"> </w:t>
      </w:r>
    </w:p>
    <w:p w:rsidR="00621490" w:rsidRDefault="00621490" w:rsidP="00B1095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Выполнен анализ показат</w:t>
      </w:r>
      <w:bookmarkStart w:id="21" w:name="_GoBack"/>
      <w:bookmarkEnd w:id="21"/>
      <w:r w:rsidRPr="00432F1A">
        <w:rPr>
          <w:rFonts w:ascii="Times New Roman" w:hAnsi="Times New Roman" w:cs="Times New Roman"/>
          <w:sz w:val="28"/>
          <w:szCs w:val="28"/>
        </w:rPr>
        <w:t xml:space="preserve">елей </w:t>
      </w:r>
      <w:r w:rsidR="00690035">
        <w:rPr>
          <w:rFonts w:ascii="Times New Roman" w:hAnsi="Times New Roman" w:cs="Times New Roman"/>
          <w:sz w:val="28"/>
          <w:szCs w:val="28"/>
        </w:rPr>
        <w:tab/>
      </w:r>
      <w:r w:rsidRPr="00432F1A">
        <w:rPr>
          <w:rFonts w:ascii="Times New Roman" w:hAnsi="Times New Roman" w:cs="Times New Roman"/>
          <w:sz w:val="28"/>
          <w:szCs w:val="28"/>
        </w:rPr>
        <w:t>колбасных изделий по нормативно–</w:t>
      </w:r>
    </w:p>
    <w:p w:rsidR="00B10954" w:rsidRDefault="00B10954" w:rsidP="00B10954">
      <w:pPr>
        <w:tabs>
          <w:tab w:val="left" w:pos="993"/>
        </w:tabs>
        <w:spacing w:after="0" w:line="360" w:lineRule="auto"/>
        <w:jc w:val="both"/>
        <w:rPr>
          <w:rFonts w:ascii="Times New Roman" w:hAnsi="Times New Roman" w:cs="Times New Roman"/>
          <w:sz w:val="28"/>
          <w:szCs w:val="28"/>
        </w:rPr>
      </w:pPr>
    </w:p>
    <w:p w:rsidR="00B10954" w:rsidRDefault="00B10954" w:rsidP="00B10954">
      <w:pPr>
        <w:tabs>
          <w:tab w:val="left" w:pos="993"/>
        </w:tabs>
        <w:spacing w:after="0" w:line="360" w:lineRule="auto"/>
        <w:jc w:val="both"/>
        <w:rPr>
          <w:rFonts w:ascii="Times New Roman" w:hAnsi="Times New Roman" w:cs="Times New Roman"/>
          <w:sz w:val="28"/>
          <w:szCs w:val="28"/>
        </w:rPr>
        <w:sectPr w:rsidR="00B10954"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2" w:name="_Toc454453657"/>
      <w:r w:rsidRPr="00BC2AD6">
        <w:rPr>
          <w:rFonts w:ascii="Times New Roman" w:hAnsi="Times New Roman" w:cs="Times New Roman"/>
          <w:b/>
          <w:color w:val="auto"/>
          <w:sz w:val="28"/>
          <w:szCs w:val="28"/>
        </w:rPr>
        <w:lastRenderedPageBreak/>
        <w:t>СПИСОК ЛИТЕРАТУРЫ</w:t>
      </w:r>
      <w:bookmarkEnd w:id="22"/>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37"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38"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Василий Мищанюк.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Галеев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В.И. Кухня процессного подхода / В.И. Галеев,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39"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0"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1"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2"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3"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44"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45"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46"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47"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8"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49"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50"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 xml:space="preserve">Международный стандарт «Халяль» [Электронный ресурс] – Режим доступа: </w:t>
      </w:r>
      <w:hyperlink r:id="rId51"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52"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53"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r w:rsidRPr="00686A63">
        <w:rPr>
          <w:rFonts w:ascii="Times New Roman" w:hAnsi="Times New Roman" w:cs="Times New Roman"/>
          <w:bCs/>
          <w:sz w:val="28"/>
          <w:szCs w:val="28"/>
        </w:rPr>
        <w:t>Вып. 4</w:t>
      </w:r>
      <w:r w:rsidRPr="00686A63">
        <w:rPr>
          <w:rFonts w:ascii="Times New Roman" w:hAnsi="Times New Roman" w:cs="Times New Roman"/>
          <w:sz w:val="28"/>
          <w:szCs w:val="28"/>
        </w:rPr>
        <w:t>. - С. 15-18 : 6 табл. - Библиогр.: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Рогов И.А., Забашта А.Г., Гутник Б.Е., Ибрагимов P.M., Митасева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РСТ 29-80 «Колбасы вареные, сосиски и сардельки. Общие технические условия» – Введ 02.05.1993. М.: Таджикстандарт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54"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варенного колбасного изделия. Автор: Шаззо Р.И., Тугуз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варенных колбас Автор: Мартемьянова Л.Е., Задворнов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производства вареной колбасы с растительной добавкой. Автор: Азин Д.Л., Бахарев М.В., Патентообладатель: Уралский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Способ производства вареной колбасы. Автор: Оботурова Н. П., Нагдалян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55"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56"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57"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Технология мяса и мясных продуктов. Книга 2. Технология мясных продуктов. –М.: КолосС, 2009. –711 с.: ил. –(Учебники и учеб. Пособия для студентов высш. учеб. заведений.  Рогов И.А., Забашта А.Г., Казюлин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58"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005/2011. О безопасности упаковки. – Введ.16.08.2011. М.: Стандартинформ,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59"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60"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61"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034/2013. О безопасности мяса и мясной продукции. – Введ. 1.08.2014. М: Стандартинформ, 2011.-35с.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08D" w:rsidRDefault="001B408D">
      <w:pPr>
        <w:spacing w:after="0" w:line="240" w:lineRule="auto"/>
      </w:pPr>
      <w:r>
        <w:separator/>
      </w:r>
    </w:p>
  </w:endnote>
  <w:endnote w:type="continuationSeparator" w:id="0">
    <w:p w:rsidR="001B408D" w:rsidRDefault="001B4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D0431C">
          <w:rPr>
            <w:noProof/>
          </w:rPr>
          <w:t>44</w:t>
        </w:r>
        <w:r>
          <w:fldChar w:fldCharType="end"/>
        </w:r>
      </w:p>
    </w:sdtContent>
  </w:sdt>
  <w:p w:rsidR="00BB4E8D" w:rsidRDefault="00BB4E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D0431C">
          <w:rPr>
            <w:noProof/>
          </w:rPr>
          <w:t>53</w:t>
        </w:r>
        <w:r>
          <w:fldChar w:fldCharType="end"/>
        </w:r>
      </w:p>
    </w:sdtContent>
  </w:sdt>
  <w:p w:rsidR="00BB4E8D" w:rsidRDefault="00BB4E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B4E8D" w:rsidRDefault="00BB4E8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D0431C">
          <w:rPr>
            <w:noProof/>
          </w:rPr>
          <w:t>57</w:t>
        </w:r>
        <w:r>
          <w:fldChar w:fldCharType="end"/>
        </w:r>
      </w:p>
    </w:sdtContent>
  </w:sdt>
  <w:p w:rsidR="00BB4E8D" w:rsidRDefault="00BB4E8D" w:rsidP="00D204E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898979"/>
      <w:docPartObj>
        <w:docPartGallery w:val="Page Numbers (Bottom of Page)"/>
        <w:docPartUnique/>
      </w:docPartObj>
    </w:sdtPr>
    <w:sdtContent>
      <w:p w:rsidR="00CC5442" w:rsidRDefault="00CC5442">
        <w:pPr>
          <w:pStyle w:val="Footer"/>
          <w:jc w:val="right"/>
        </w:pPr>
        <w:r>
          <w:fldChar w:fldCharType="begin"/>
        </w:r>
        <w:r>
          <w:instrText>PAGE   \* MERGEFORMAT</w:instrText>
        </w:r>
        <w:r>
          <w:fldChar w:fldCharType="separate"/>
        </w:r>
        <w:r w:rsidR="00B10954">
          <w:rPr>
            <w:noProof/>
          </w:rPr>
          <w:t>104</w:t>
        </w:r>
        <w:r>
          <w:fldChar w:fldCharType="end"/>
        </w:r>
      </w:p>
    </w:sdtContent>
  </w:sdt>
  <w:p w:rsidR="00CC5442" w:rsidRDefault="00CC5442" w:rsidP="00D204E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859792"/>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B10954">
          <w:rPr>
            <w:noProof/>
          </w:rPr>
          <w:t>106</w:t>
        </w:r>
        <w:r>
          <w:fldChar w:fldCharType="end"/>
        </w:r>
      </w:p>
    </w:sdtContent>
  </w:sdt>
  <w:p w:rsidR="00BB4E8D" w:rsidRDefault="00BB4E8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08D" w:rsidRDefault="001B408D">
      <w:pPr>
        <w:spacing w:after="0" w:line="240" w:lineRule="auto"/>
      </w:pPr>
      <w:r>
        <w:separator/>
      </w:r>
    </w:p>
  </w:footnote>
  <w:footnote w:type="continuationSeparator" w:id="0">
    <w:p w:rsidR="001B408D" w:rsidRDefault="001B4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7157B7"/>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2E3784"/>
    <w:multiLevelType w:val="hybridMultilevel"/>
    <w:tmpl w:val="245E7CA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ED0870"/>
    <w:multiLevelType w:val="hybridMultilevel"/>
    <w:tmpl w:val="9B34A9D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9"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21"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3"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5"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7"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31" w15:restartNumberingAfterBreak="0">
    <w:nsid w:val="425913E0"/>
    <w:multiLevelType w:val="hybridMultilevel"/>
    <w:tmpl w:val="2256B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6"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7"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8"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9"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4BC03DF"/>
    <w:multiLevelType w:val="hybridMultilevel"/>
    <w:tmpl w:val="C74414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6"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8"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51"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3"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4"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5" w15:restartNumberingAfterBreak="0">
    <w:nsid w:val="6A866C27"/>
    <w:multiLevelType w:val="hybridMultilevel"/>
    <w:tmpl w:val="C37CE3A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6"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7"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3"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4"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65"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5"/>
  </w:num>
  <w:num w:numId="2">
    <w:abstractNumId w:val="44"/>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21"/>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9"/>
  </w:num>
  <w:num w:numId="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0"/>
  </w:num>
  <w:num w:numId="10">
    <w:abstractNumId w:val="27"/>
  </w:num>
  <w:num w:numId="11">
    <w:abstractNumId w:val="32"/>
  </w:num>
  <w:num w:numId="12">
    <w:abstractNumId w:val="46"/>
  </w:num>
  <w:num w:numId="13">
    <w:abstractNumId w:val="52"/>
  </w:num>
  <w:num w:numId="14">
    <w:abstractNumId w:val="53"/>
  </w:num>
  <w:num w:numId="15">
    <w:abstractNumId w:val="4"/>
  </w:num>
  <w:num w:numId="16">
    <w:abstractNumId w:val="63"/>
  </w:num>
  <w:num w:numId="17">
    <w:abstractNumId w:val="62"/>
  </w:num>
  <w:num w:numId="18">
    <w:abstractNumId w:val="28"/>
  </w:num>
  <w:num w:numId="19">
    <w:abstractNumId w:val="38"/>
  </w:num>
  <w:num w:numId="20">
    <w:abstractNumId w:val="41"/>
  </w:num>
  <w:num w:numId="21">
    <w:abstractNumId w:val="9"/>
  </w:num>
  <w:num w:numId="22">
    <w:abstractNumId w:val="25"/>
  </w:num>
  <w:num w:numId="23">
    <w:abstractNumId w:val="34"/>
  </w:num>
  <w:num w:numId="24">
    <w:abstractNumId w:val="45"/>
  </w:num>
  <w:num w:numId="25">
    <w:abstractNumId w:val="48"/>
  </w:num>
  <w:num w:numId="26">
    <w:abstractNumId w:val="17"/>
  </w:num>
  <w:num w:numId="27">
    <w:abstractNumId w:val="2"/>
  </w:num>
  <w:num w:numId="28">
    <w:abstractNumId w:val="37"/>
  </w:num>
  <w:num w:numId="29">
    <w:abstractNumId w:val="64"/>
  </w:num>
  <w:num w:numId="30">
    <w:abstractNumId w:val="35"/>
  </w:num>
  <w:num w:numId="31">
    <w:abstractNumId w:val="22"/>
  </w:num>
  <w:num w:numId="32">
    <w:abstractNumId w:val="24"/>
  </w:num>
  <w:num w:numId="33">
    <w:abstractNumId w:val="54"/>
  </w:num>
  <w:num w:numId="34">
    <w:abstractNumId w:val="57"/>
  </w:num>
  <w:num w:numId="35">
    <w:abstractNumId w:val="49"/>
  </w:num>
  <w:num w:numId="36">
    <w:abstractNumId w:val="5"/>
  </w:num>
  <w:num w:numId="37">
    <w:abstractNumId w:val="33"/>
  </w:num>
  <w:num w:numId="38">
    <w:abstractNumId w:val="43"/>
  </w:num>
  <w:num w:numId="39">
    <w:abstractNumId w:val="6"/>
  </w:num>
  <w:num w:numId="40">
    <w:abstractNumId w:val="20"/>
  </w:num>
  <w:num w:numId="41">
    <w:abstractNumId w:val="18"/>
  </w:num>
  <w:num w:numId="42">
    <w:abstractNumId w:val="8"/>
  </w:num>
  <w:num w:numId="43">
    <w:abstractNumId w:val="23"/>
  </w:num>
  <w:num w:numId="44">
    <w:abstractNumId w:val="56"/>
  </w:num>
  <w:num w:numId="45">
    <w:abstractNumId w:val="14"/>
  </w:num>
  <w:num w:numId="46">
    <w:abstractNumId w:val="0"/>
  </w:num>
  <w:num w:numId="47">
    <w:abstractNumId w:val="16"/>
  </w:num>
  <w:num w:numId="48">
    <w:abstractNumId w:val="26"/>
  </w:num>
  <w:num w:numId="49">
    <w:abstractNumId w:val="60"/>
  </w:num>
  <w:num w:numId="50">
    <w:abstractNumId w:val="59"/>
  </w:num>
  <w:num w:numId="51">
    <w:abstractNumId w:val="61"/>
  </w:num>
  <w:num w:numId="52">
    <w:abstractNumId w:val="30"/>
  </w:num>
  <w:num w:numId="53">
    <w:abstractNumId w:val="39"/>
  </w:num>
  <w:num w:numId="54">
    <w:abstractNumId w:val="15"/>
  </w:num>
  <w:num w:numId="55">
    <w:abstractNumId w:val="11"/>
  </w:num>
  <w:num w:numId="56">
    <w:abstractNumId w:val="58"/>
  </w:num>
  <w:num w:numId="57">
    <w:abstractNumId w:val="51"/>
  </w:num>
  <w:num w:numId="58">
    <w:abstractNumId w:val="36"/>
  </w:num>
  <w:num w:numId="59">
    <w:abstractNumId w:val="50"/>
  </w:num>
  <w:num w:numId="60">
    <w:abstractNumId w:val="10"/>
  </w:num>
  <w:num w:numId="61">
    <w:abstractNumId w:val="1"/>
  </w:num>
  <w:num w:numId="62">
    <w:abstractNumId w:val="3"/>
  </w:num>
  <w:num w:numId="63">
    <w:abstractNumId w:val="7"/>
  </w:num>
  <w:num w:numId="64">
    <w:abstractNumId w:val="31"/>
  </w:num>
  <w:num w:numId="65">
    <w:abstractNumId w:val="42"/>
  </w:num>
  <w:num w:numId="66">
    <w:abstractNumId w:val="12"/>
  </w:num>
  <w:num w:numId="67">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237EC"/>
    <w:rsid w:val="00132AA6"/>
    <w:rsid w:val="00152255"/>
    <w:rsid w:val="001820AF"/>
    <w:rsid w:val="001A7982"/>
    <w:rsid w:val="001B30F4"/>
    <w:rsid w:val="001B408D"/>
    <w:rsid w:val="001C6593"/>
    <w:rsid w:val="001E7301"/>
    <w:rsid w:val="00261BD9"/>
    <w:rsid w:val="002A2C0D"/>
    <w:rsid w:val="00346749"/>
    <w:rsid w:val="003667DB"/>
    <w:rsid w:val="0039624B"/>
    <w:rsid w:val="0039747E"/>
    <w:rsid w:val="003D13AE"/>
    <w:rsid w:val="003F4AF9"/>
    <w:rsid w:val="00404147"/>
    <w:rsid w:val="0043097F"/>
    <w:rsid w:val="00436CB0"/>
    <w:rsid w:val="004761F9"/>
    <w:rsid w:val="004A3964"/>
    <w:rsid w:val="004F7EAB"/>
    <w:rsid w:val="00517B0E"/>
    <w:rsid w:val="005340D0"/>
    <w:rsid w:val="00541FBC"/>
    <w:rsid w:val="005A6344"/>
    <w:rsid w:val="005C6E19"/>
    <w:rsid w:val="005D4BAC"/>
    <w:rsid w:val="006027E4"/>
    <w:rsid w:val="00621490"/>
    <w:rsid w:val="00634E98"/>
    <w:rsid w:val="006603FA"/>
    <w:rsid w:val="00690035"/>
    <w:rsid w:val="006A6620"/>
    <w:rsid w:val="006F36F1"/>
    <w:rsid w:val="007071B5"/>
    <w:rsid w:val="00757187"/>
    <w:rsid w:val="007D0BF5"/>
    <w:rsid w:val="007E152D"/>
    <w:rsid w:val="007E6D63"/>
    <w:rsid w:val="007F185E"/>
    <w:rsid w:val="00802656"/>
    <w:rsid w:val="00802AE5"/>
    <w:rsid w:val="008126EE"/>
    <w:rsid w:val="008B090E"/>
    <w:rsid w:val="008C484E"/>
    <w:rsid w:val="008E304A"/>
    <w:rsid w:val="008E6D6A"/>
    <w:rsid w:val="008E724F"/>
    <w:rsid w:val="009251DB"/>
    <w:rsid w:val="00930C66"/>
    <w:rsid w:val="00931562"/>
    <w:rsid w:val="00941E11"/>
    <w:rsid w:val="009626D9"/>
    <w:rsid w:val="009A7B37"/>
    <w:rsid w:val="009C06B1"/>
    <w:rsid w:val="009D2629"/>
    <w:rsid w:val="00A02A7E"/>
    <w:rsid w:val="00A40E75"/>
    <w:rsid w:val="00A43E35"/>
    <w:rsid w:val="00A51F8E"/>
    <w:rsid w:val="00A66985"/>
    <w:rsid w:val="00A86681"/>
    <w:rsid w:val="00AD496A"/>
    <w:rsid w:val="00B10954"/>
    <w:rsid w:val="00B10E6C"/>
    <w:rsid w:val="00B2628D"/>
    <w:rsid w:val="00B44B9D"/>
    <w:rsid w:val="00B5453D"/>
    <w:rsid w:val="00B7082D"/>
    <w:rsid w:val="00B75072"/>
    <w:rsid w:val="00B9032D"/>
    <w:rsid w:val="00BB19AB"/>
    <w:rsid w:val="00BB4E8D"/>
    <w:rsid w:val="00BE5955"/>
    <w:rsid w:val="00C239FA"/>
    <w:rsid w:val="00CC5442"/>
    <w:rsid w:val="00CE3FC7"/>
    <w:rsid w:val="00D0431C"/>
    <w:rsid w:val="00D204E4"/>
    <w:rsid w:val="00D42D9A"/>
    <w:rsid w:val="00D44003"/>
    <w:rsid w:val="00D51C17"/>
    <w:rsid w:val="00D51C1F"/>
    <w:rsid w:val="00D83A64"/>
    <w:rsid w:val="00D93EEF"/>
    <w:rsid w:val="00DB5F08"/>
    <w:rsid w:val="00E044AA"/>
    <w:rsid w:val="00E25EAA"/>
    <w:rsid w:val="00E82AAC"/>
    <w:rsid w:val="00EA0714"/>
    <w:rsid w:val="00ED4479"/>
    <w:rsid w:val="00F264C7"/>
    <w:rsid w:val="00F6066C"/>
    <w:rsid w:val="00F66244"/>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99"/>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5.xml"/><Relationship Id="rId26" Type="http://schemas.openxmlformats.org/officeDocument/2006/relationships/image" Target="media/image13.png"/><Relationship Id="rId39" Type="http://schemas.openxmlformats.org/officeDocument/2006/relationships/hyperlink" Target="http://docs.cntd.ru/document/gost-23670-79"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docs.cntd.ru/document/gost-9957-73" TargetMode="External"/><Relationship Id="rId47" Type="http://schemas.openxmlformats.org/officeDocument/2006/relationships/hyperlink" Target="http://www.vniiki.ru/collection.aspx?control=40&amp;catalogid=temat-sbor&amp;id=868066" TargetMode="External"/><Relationship Id="rId50" Type="http://schemas.openxmlformats.org/officeDocument/2006/relationships/hyperlink" Target="http://pqm-online.com/assets/files/pubs/translations/std/iso-9001-2015-(rus).pdf" TargetMode="External"/><Relationship Id="rId55" Type="http://schemas.openxmlformats.org/officeDocument/2006/relationships/hyperlink" Target="http://www.z-pdf.ru/15ekonomika/601-1-razvitie-regionalnogo-rinka-myasnoy-produkcii-usloviyah-vto-na-materialah-centralnogo-regiona-respubliki-tadzhikistan.ph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docs.cntd.ru/document/gost-9792-73" TargetMode="External"/><Relationship Id="rId54" Type="http://schemas.openxmlformats.org/officeDocument/2006/relationships/hyperlink" Target="http://base.spinform.ru/show_doc.fwx?rgn=583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normdocs.ru/page.jsp?pk=node_1157454530557" TargetMode="External"/><Relationship Id="rId40" Type="http://schemas.openxmlformats.org/officeDocument/2006/relationships/hyperlink" Target="http://docs.cntd.ru/document/gost-8558-1-78" TargetMode="External"/><Relationship Id="rId45" Type="http://schemas.openxmlformats.org/officeDocument/2006/relationships/hyperlink" Target="http://docs.cntd.ru/document/1200103503" TargetMode="External"/><Relationship Id="rId53" Type="http://schemas.openxmlformats.org/officeDocument/2006/relationships/hyperlink" Target="http://www.msp-patent.ru/patentnije-issledovanija.html" TargetMode="External"/><Relationship Id="rId58" Type="http://schemas.openxmlformats.org/officeDocument/2006/relationships/hyperlink" Target="http://www.upgate.pro/online/TNVED/?gclid=CJSBnZnnt80CFUsNcwodaG0Jd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7.xml"/><Relationship Id="rId49" Type="http://schemas.openxmlformats.org/officeDocument/2006/relationships/hyperlink" Target="http://www.iso.org/iso/ru/catalogue_detail?csnumber=46486" TargetMode="External"/><Relationship Id="rId57" Type="http://schemas.openxmlformats.org/officeDocument/2006/relationships/hyperlink" Target="http://www.twirpx.com/file/1026156/" TargetMode="External"/><Relationship Id="rId61" Type="http://schemas.openxmlformats.org/officeDocument/2006/relationships/hyperlink" Target="http://www.eurasiancommission.org/ru/act/texnreg/deptexreg/tr/Documents/P_58.pdf" TargetMode="Externa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www.internet-law.ru/gosts/gost/27438/" TargetMode="External"/><Relationship Id="rId52" Type="http://schemas.openxmlformats.org/officeDocument/2006/relationships/hyperlink" Target="http://classifikators.ru/okp" TargetMode="External"/><Relationship Id="rId60" Type="http://schemas.openxmlformats.org/officeDocument/2006/relationships/hyperlink" Target="http://www.eurasiancommission.org/ru/act/texnreg/deptexreg/tr/Documents/TrTsPishevkaMarkirovka.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consultantplus://offline/ref=717BAD61017A41361A112EB8E2E2DA66AE533E782B81A26CE97C5ABDA924A0FBA0A6281D6F9DE2C6N8FE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6.xml"/><Relationship Id="rId35" Type="http://schemas.openxmlformats.org/officeDocument/2006/relationships/image" Target="media/image21.png"/><Relationship Id="rId43" Type="http://schemas.openxmlformats.org/officeDocument/2006/relationships/hyperlink" Target="http://docs.cntd.ru/document/gost-r-51479-99" TargetMode="External"/><Relationship Id="rId48" Type="http://schemas.openxmlformats.org/officeDocument/2006/relationships/hyperlink" Target="http://base.garant.ru/10108225/" TargetMode="External"/><Relationship Id="rId56" Type="http://schemas.openxmlformats.org/officeDocument/2006/relationships/hyperlink" Target="http://www.standard.tj/tj/" TargetMode="External"/><Relationship Id="rId8" Type="http://schemas.openxmlformats.org/officeDocument/2006/relationships/footer" Target="footer1.xml"/><Relationship Id="rId51" Type="http://schemas.openxmlformats.org/officeDocument/2006/relationships/hyperlink" Target="http://www.halal-center.ru/o-nas/trebov-proizvodstvo"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vproizvodstvo.ru/klassifikator/klassifikaciya_kolbasnyh_izdelij/" TargetMode="External"/><Relationship Id="rId46" Type="http://schemas.openxmlformats.org/officeDocument/2006/relationships/hyperlink" Target="http://www.gociss.ru/doc/09.GOST_R_ISO_22000-2007.pdf" TargetMode="External"/><Relationship Id="rId59" Type="http://schemas.openxmlformats.org/officeDocument/2006/relationships/hyperlink" Target="http://www.eurasiancommission.org/ru/act/texnreg/deptexreg/tr/Documents/TR%20TS%20PishevayaPro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77E56-174C-4848-BA47-55D788BC3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111</Pages>
  <Words>22565</Words>
  <Characters>128626</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61</cp:revision>
  <cp:lastPrinted>2016-06-23T01:51:00Z</cp:lastPrinted>
  <dcterms:created xsi:type="dcterms:W3CDTF">2016-06-22T23:04:00Z</dcterms:created>
  <dcterms:modified xsi:type="dcterms:W3CDTF">2016-06-23T11:40:00Z</dcterms:modified>
</cp:coreProperties>
</file>